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E861" w14:textId="77777777" w:rsidR="008D0DAD" w:rsidRDefault="008D0DAD" w:rsidP="008D0DAD">
      <w:pPr>
        <w:pBdr>
          <w:bottom w:val="single" w:sz="12" w:space="1" w:color="auto"/>
        </w:pBdr>
        <w:jc w:val="center"/>
        <w:rPr>
          <w:b/>
          <w:sz w:val="44"/>
          <w:szCs w:val="44"/>
          <w:lang w:val="en-GB"/>
        </w:rPr>
      </w:pPr>
      <w:r>
        <w:rPr>
          <w:b/>
          <w:sz w:val="44"/>
          <w:szCs w:val="44"/>
          <w:lang w:val="en-GB"/>
        </w:rPr>
        <w:t>LONG LAWFORD PARISH COUNCIL</w:t>
      </w:r>
    </w:p>
    <w:p w14:paraId="5EB3B976" w14:textId="7BD74FE6" w:rsidR="003948A0" w:rsidRDefault="001D7693" w:rsidP="008D0DA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Chair</w:t>
      </w:r>
      <w:r w:rsidR="00DA392B">
        <w:rPr>
          <w:sz w:val="28"/>
          <w:szCs w:val="28"/>
          <w:lang w:val="en-GB"/>
        </w:rPr>
        <w:t>:</w:t>
      </w:r>
      <w:r w:rsidR="009A2D1C">
        <w:rPr>
          <w:sz w:val="28"/>
          <w:szCs w:val="28"/>
          <w:lang w:val="en-GB"/>
        </w:rPr>
        <w:t xml:space="preserve"> Cllr. </w:t>
      </w:r>
      <w:r>
        <w:rPr>
          <w:sz w:val="28"/>
          <w:szCs w:val="28"/>
          <w:lang w:val="en-GB"/>
        </w:rPr>
        <w:t>Mr</w:t>
      </w:r>
      <w:r w:rsidR="00671D5C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</w:t>
      </w:r>
      <w:r w:rsidR="00671D5C">
        <w:rPr>
          <w:sz w:val="28"/>
          <w:szCs w:val="28"/>
          <w:lang w:val="en-GB"/>
        </w:rPr>
        <w:t>Lynn Davison</w:t>
      </w:r>
      <w:r w:rsidR="0074266F">
        <w:rPr>
          <w:sz w:val="28"/>
          <w:szCs w:val="28"/>
          <w:lang w:val="en-GB"/>
        </w:rPr>
        <w:t xml:space="preserve">, </w:t>
      </w:r>
      <w:r w:rsidR="00671D5C">
        <w:rPr>
          <w:sz w:val="28"/>
          <w:szCs w:val="28"/>
          <w:lang w:val="en-GB"/>
        </w:rPr>
        <w:t>3 Wavebeck Court</w:t>
      </w:r>
      <w:r w:rsidR="0074266F">
        <w:rPr>
          <w:sz w:val="28"/>
          <w:szCs w:val="28"/>
          <w:lang w:val="en-GB"/>
        </w:rPr>
        <w:t>, Long Lawford, CV23 9</w:t>
      </w:r>
      <w:r w:rsidR="00671D5C">
        <w:rPr>
          <w:sz w:val="28"/>
          <w:szCs w:val="28"/>
          <w:lang w:val="en-GB"/>
        </w:rPr>
        <w:t>SY</w:t>
      </w:r>
      <w:r w:rsidR="008D0DAD">
        <w:rPr>
          <w:sz w:val="28"/>
          <w:szCs w:val="28"/>
          <w:lang w:val="en-GB"/>
        </w:rPr>
        <w:t xml:space="preserve"> </w:t>
      </w:r>
    </w:p>
    <w:p w14:paraId="2FDED72F" w14:textId="77777777" w:rsidR="008D0DAD" w:rsidRDefault="008D0DAD" w:rsidP="008D0DA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Parish </w:t>
      </w:r>
      <w:r w:rsidR="00DA392B">
        <w:rPr>
          <w:sz w:val="28"/>
          <w:szCs w:val="28"/>
          <w:lang w:val="en-GB"/>
        </w:rPr>
        <w:t>Clerk:</w:t>
      </w:r>
      <w:r w:rsidR="000756D0">
        <w:rPr>
          <w:sz w:val="28"/>
          <w:szCs w:val="28"/>
          <w:lang w:val="en-GB"/>
        </w:rPr>
        <w:t xml:space="preserve"> Miss D Groves, 7 </w:t>
      </w:r>
      <w:r w:rsidR="00DD5442">
        <w:rPr>
          <w:sz w:val="28"/>
          <w:szCs w:val="28"/>
          <w:lang w:val="en-GB"/>
        </w:rPr>
        <w:t>College Road, Willoughby, CV23 8</w:t>
      </w:r>
      <w:r w:rsidR="000756D0">
        <w:rPr>
          <w:sz w:val="28"/>
          <w:szCs w:val="28"/>
          <w:lang w:val="en-GB"/>
        </w:rPr>
        <w:t>BN</w:t>
      </w:r>
      <w:r w:rsidR="002C7E4C">
        <w:rPr>
          <w:sz w:val="28"/>
          <w:szCs w:val="28"/>
          <w:lang w:val="en-GB"/>
        </w:rPr>
        <w:t>. Tel</w:t>
      </w:r>
      <w:r w:rsidR="000756D0">
        <w:rPr>
          <w:sz w:val="28"/>
          <w:szCs w:val="28"/>
          <w:lang w:val="en-GB"/>
        </w:rPr>
        <w:t>: 891 514</w:t>
      </w:r>
    </w:p>
    <w:p w14:paraId="12F1EE75" w14:textId="77777777" w:rsidR="000D54D6" w:rsidRDefault="000D54D6" w:rsidP="008D0DAD">
      <w:pPr>
        <w:jc w:val="center"/>
        <w:rPr>
          <w:sz w:val="28"/>
          <w:szCs w:val="28"/>
          <w:lang w:val="en-GB"/>
        </w:rPr>
      </w:pPr>
    </w:p>
    <w:p w14:paraId="6655C3D0" w14:textId="135791AC" w:rsidR="008D0DAD" w:rsidRDefault="00663AE1" w:rsidP="008D0DAD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You are </w:t>
      </w:r>
      <w:r w:rsidR="00B408B6">
        <w:rPr>
          <w:sz w:val="28"/>
          <w:szCs w:val="28"/>
          <w:lang w:val="en-GB"/>
        </w:rPr>
        <w:t>Summon</w:t>
      </w:r>
      <w:r w:rsidR="00671D5C">
        <w:rPr>
          <w:sz w:val="28"/>
          <w:szCs w:val="28"/>
          <w:lang w:val="en-GB"/>
        </w:rPr>
        <w:t>ed</w:t>
      </w:r>
      <w:r w:rsidR="00CE7460">
        <w:rPr>
          <w:sz w:val="28"/>
          <w:szCs w:val="28"/>
          <w:lang w:val="en-GB"/>
        </w:rPr>
        <w:t xml:space="preserve"> </w:t>
      </w:r>
      <w:r w:rsidR="00B45FA6">
        <w:rPr>
          <w:sz w:val="28"/>
          <w:szCs w:val="28"/>
          <w:lang w:val="en-GB"/>
        </w:rPr>
        <w:t>to attend the Annual</w:t>
      </w:r>
      <w:r w:rsidR="00A91BEF">
        <w:rPr>
          <w:sz w:val="28"/>
          <w:szCs w:val="28"/>
          <w:lang w:val="en-GB"/>
        </w:rPr>
        <w:t xml:space="preserve"> </w:t>
      </w:r>
      <w:r w:rsidR="008D0DAD">
        <w:rPr>
          <w:sz w:val="28"/>
          <w:szCs w:val="28"/>
          <w:lang w:val="en-GB"/>
        </w:rPr>
        <w:t xml:space="preserve">Meeting </w:t>
      </w:r>
      <w:r w:rsidR="00D12FFF">
        <w:rPr>
          <w:sz w:val="28"/>
          <w:szCs w:val="28"/>
          <w:lang w:val="en-GB"/>
        </w:rPr>
        <w:t xml:space="preserve">of the Parish Council </w:t>
      </w:r>
      <w:r w:rsidR="008D0DAD">
        <w:rPr>
          <w:sz w:val="28"/>
          <w:szCs w:val="28"/>
          <w:lang w:val="en-GB"/>
        </w:rPr>
        <w:t xml:space="preserve">which will be held in the </w:t>
      </w:r>
      <w:r w:rsidR="00444C57">
        <w:rPr>
          <w:sz w:val="28"/>
          <w:szCs w:val="28"/>
          <w:lang w:val="en-GB"/>
        </w:rPr>
        <w:t>Sports Pavilion</w:t>
      </w:r>
      <w:r w:rsidR="006B732A">
        <w:rPr>
          <w:sz w:val="28"/>
          <w:szCs w:val="28"/>
          <w:lang w:val="en-GB"/>
        </w:rPr>
        <w:t xml:space="preserve">, </w:t>
      </w:r>
      <w:r w:rsidR="00444C57">
        <w:rPr>
          <w:sz w:val="28"/>
          <w:szCs w:val="28"/>
          <w:lang w:val="en-GB"/>
        </w:rPr>
        <w:t xml:space="preserve">King George's Park </w:t>
      </w:r>
      <w:r w:rsidR="006B732A">
        <w:rPr>
          <w:sz w:val="28"/>
          <w:szCs w:val="28"/>
          <w:lang w:val="en-GB"/>
        </w:rPr>
        <w:t xml:space="preserve">Long Lawford on Tuesday </w:t>
      </w:r>
      <w:r w:rsidR="00671D5C">
        <w:rPr>
          <w:sz w:val="28"/>
          <w:szCs w:val="28"/>
          <w:lang w:val="en-GB"/>
        </w:rPr>
        <w:t>1</w:t>
      </w:r>
      <w:r w:rsidR="00B408B6">
        <w:rPr>
          <w:sz w:val="28"/>
          <w:szCs w:val="28"/>
          <w:lang w:val="en-GB"/>
        </w:rPr>
        <w:t>9</w:t>
      </w:r>
      <w:r w:rsidR="00767879" w:rsidRPr="00767879">
        <w:rPr>
          <w:sz w:val="28"/>
          <w:szCs w:val="28"/>
          <w:vertAlign w:val="superscript"/>
          <w:lang w:val="en-GB"/>
        </w:rPr>
        <w:t>th</w:t>
      </w:r>
      <w:r w:rsidR="00184701">
        <w:rPr>
          <w:sz w:val="28"/>
          <w:szCs w:val="28"/>
          <w:lang w:val="en-GB"/>
        </w:rPr>
        <w:t xml:space="preserve"> May</w:t>
      </w:r>
      <w:r w:rsidR="006A0DA4">
        <w:rPr>
          <w:sz w:val="28"/>
          <w:szCs w:val="28"/>
          <w:lang w:val="en-GB"/>
        </w:rPr>
        <w:t xml:space="preserve"> </w:t>
      </w:r>
      <w:r w:rsidR="006242AE">
        <w:rPr>
          <w:sz w:val="28"/>
          <w:szCs w:val="28"/>
          <w:lang w:val="en-GB"/>
        </w:rPr>
        <w:t>20</w:t>
      </w:r>
      <w:r w:rsidR="00444C57">
        <w:rPr>
          <w:sz w:val="28"/>
          <w:szCs w:val="28"/>
          <w:lang w:val="en-GB"/>
        </w:rPr>
        <w:t>2</w:t>
      </w:r>
      <w:r w:rsidR="00E513A4">
        <w:rPr>
          <w:sz w:val="28"/>
          <w:szCs w:val="28"/>
          <w:lang w:val="en-GB"/>
        </w:rPr>
        <w:t>6</w:t>
      </w:r>
      <w:r w:rsidR="008D0DAD">
        <w:rPr>
          <w:sz w:val="28"/>
          <w:szCs w:val="28"/>
          <w:lang w:val="en-GB"/>
        </w:rPr>
        <w:t xml:space="preserve"> at 7.30pm</w:t>
      </w:r>
    </w:p>
    <w:p w14:paraId="0345DD14" w14:textId="77777777" w:rsidR="008D0DAD" w:rsidRDefault="008D0DAD" w:rsidP="008D0DAD">
      <w:pPr>
        <w:rPr>
          <w:sz w:val="28"/>
          <w:szCs w:val="28"/>
          <w:lang w:val="en-GB"/>
        </w:rPr>
      </w:pPr>
    </w:p>
    <w:p w14:paraId="2A3F0BED" w14:textId="77777777" w:rsidR="008D0DAD" w:rsidRDefault="008D0DAD" w:rsidP="008D0DAD">
      <w:pPr>
        <w:pBdr>
          <w:bottom w:val="single" w:sz="12" w:space="1" w:color="auto"/>
        </w:pBd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ALL PARISHIONERS AND PRESS ARE WELCOME TO ATTEND</w:t>
      </w:r>
    </w:p>
    <w:p w14:paraId="4FB95DC3" w14:textId="77777777" w:rsidR="008D0DAD" w:rsidRDefault="008D0DAD" w:rsidP="008D0DAD">
      <w:pPr>
        <w:jc w:val="center"/>
        <w:rPr>
          <w:rFonts w:ascii="Arial Narrow" w:hAnsi="Arial Narrow"/>
          <w:b/>
          <w:sz w:val="32"/>
          <w:szCs w:val="32"/>
          <w:lang w:val="en-GB"/>
        </w:rPr>
      </w:pPr>
      <w:r>
        <w:rPr>
          <w:rFonts w:ascii="Arial Narrow" w:hAnsi="Arial Narrow"/>
          <w:b/>
          <w:sz w:val="32"/>
          <w:szCs w:val="32"/>
          <w:lang w:val="en-GB"/>
        </w:rPr>
        <w:t>AGENDA</w:t>
      </w:r>
    </w:p>
    <w:p w14:paraId="154EEA71" w14:textId="77777777" w:rsidR="001122AE" w:rsidRPr="00663AE1" w:rsidRDefault="001122AE" w:rsidP="001122AE">
      <w:pPr>
        <w:numPr>
          <w:ilvl w:val="0"/>
          <w:numId w:val="1"/>
        </w:num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Appointment of Chairman</w:t>
      </w:r>
    </w:p>
    <w:p w14:paraId="0F84BA69" w14:textId="4CF4DB8F" w:rsidR="00C8430B" w:rsidRPr="0074266F" w:rsidRDefault="001122AE" w:rsidP="0074266F">
      <w:pPr>
        <w:numPr>
          <w:ilvl w:val="0"/>
          <w:numId w:val="1"/>
        </w:numPr>
        <w:rPr>
          <w:rFonts w:ascii="Arial Narrow" w:hAnsi="Arial Narrow"/>
          <w:b/>
          <w:lang w:val="en-GB"/>
        </w:rPr>
      </w:pPr>
      <w:r w:rsidRPr="00663AE1">
        <w:rPr>
          <w:rFonts w:ascii="Arial Narrow" w:hAnsi="Arial Narrow"/>
          <w:b/>
          <w:lang w:val="en-GB"/>
        </w:rPr>
        <w:t xml:space="preserve">Declaration of Acceptance of Office – </w:t>
      </w:r>
      <w:r w:rsidR="0074266F">
        <w:rPr>
          <w:rFonts w:ascii="Arial Narrow" w:hAnsi="Arial Narrow"/>
          <w:b/>
          <w:lang w:val="en-GB"/>
        </w:rPr>
        <w:t xml:space="preserve">Chairman </w:t>
      </w:r>
      <w:r w:rsidR="00564AB4">
        <w:rPr>
          <w:rFonts w:ascii="Arial Narrow" w:hAnsi="Arial Narrow"/>
          <w:b/>
          <w:lang w:val="en-GB"/>
        </w:rPr>
        <w:t>and Councillors to sign</w:t>
      </w:r>
    </w:p>
    <w:p w14:paraId="71EFFAF3" w14:textId="77777777" w:rsidR="007D480D" w:rsidRPr="00F12660" w:rsidRDefault="007D480D" w:rsidP="00F12660">
      <w:pPr>
        <w:numPr>
          <w:ilvl w:val="0"/>
          <w:numId w:val="1"/>
        </w:num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Welcome and Apologies for Absence</w:t>
      </w:r>
    </w:p>
    <w:p w14:paraId="1E7B2DF2" w14:textId="77777777" w:rsidR="001122AE" w:rsidRDefault="001122AE" w:rsidP="001122AE">
      <w:pPr>
        <w:numPr>
          <w:ilvl w:val="0"/>
          <w:numId w:val="1"/>
        </w:num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Appointment of Members to Panel/Representatives:</w:t>
      </w:r>
    </w:p>
    <w:p w14:paraId="769E6584" w14:textId="77777777" w:rsidR="001122AE" w:rsidRDefault="001122AE" w:rsidP="001122AE">
      <w:pPr>
        <w:ind w:left="360"/>
        <w:rPr>
          <w:rFonts w:ascii="Arial Narrow" w:hAnsi="Arial Narrow"/>
          <w:b/>
          <w:lang w:val="en-GB"/>
        </w:rPr>
      </w:pPr>
    </w:p>
    <w:p w14:paraId="35A97988" w14:textId="62378861" w:rsidR="001122AE" w:rsidRPr="00914D70" w:rsidRDefault="001122AE" w:rsidP="001122AE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Management/Finance Panel</w:t>
      </w:r>
      <w:r w:rsidR="00FB5513">
        <w:rPr>
          <w:rFonts w:ascii="Arial Narrow" w:hAnsi="Arial Narrow"/>
          <w:bCs/>
          <w:lang w:val="en-GB"/>
        </w:rPr>
        <w:t xml:space="preserve"> – </w:t>
      </w:r>
      <w:r w:rsidR="00FB5513">
        <w:rPr>
          <w:rFonts w:ascii="Arial Narrow" w:hAnsi="Arial Narrow"/>
          <w:b/>
          <w:lang w:val="en-GB"/>
        </w:rPr>
        <w:t xml:space="preserve">CLLRS. </w:t>
      </w:r>
      <w:r w:rsidR="00D57100">
        <w:rPr>
          <w:rFonts w:ascii="Arial Narrow" w:hAnsi="Arial Narrow"/>
          <w:b/>
          <w:lang w:val="en-GB"/>
        </w:rPr>
        <w:t>S. FLETCHER, L. DAVISON, D GOODWIN</w:t>
      </w:r>
    </w:p>
    <w:p w14:paraId="41A8248F" w14:textId="24427AD5" w:rsidR="001122AE" w:rsidRPr="00914D70" w:rsidRDefault="001122AE" w:rsidP="001122AE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Ling Hall Committee Representative</w:t>
      </w:r>
      <w:r w:rsidR="00062FC3">
        <w:rPr>
          <w:rFonts w:ascii="Arial Narrow" w:hAnsi="Arial Narrow"/>
          <w:bCs/>
          <w:lang w:val="en-GB"/>
        </w:rPr>
        <w:t xml:space="preserve"> - </w:t>
      </w:r>
      <w:r w:rsidR="00062FC3">
        <w:rPr>
          <w:rFonts w:ascii="Arial Narrow" w:hAnsi="Arial Narrow"/>
          <w:b/>
          <w:lang w:val="en-GB"/>
        </w:rPr>
        <w:t>CHAIRMAN</w:t>
      </w:r>
    </w:p>
    <w:p w14:paraId="6A8F46BB" w14:textId="218A5AA6" w:rsidR="001122AE" w:rsidRPr="002949B7" w:rsidRDefault="001122AE" w:rsidP="002949B7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2949B7">
        <w:rPr>
          <w:rFonts w:ascii="Arial Narrow" w:hAnsi="Arial Narrow"/>
          <w:bCs/>
          <w:lang w:val="en-GB"/>
        </w:rPr>
        <w:t>Environment Agency Representative</w:t>
      </w:r>
      <w:r w:rsidR="002949B7">
        <w:rPr>
          <w:rFonts w:ascii="Arial Narrow" w:hAnsi="Arial Narrow"/>
          <w:bCs/>
          <w:lang w:val="en-GB"/>
        </w:rPr>
        <w:t xml:space="preserve"> -</w:t>
      </w:r>
    </w:p>
    <w:p w14:paraId="15996A66" w14:textId="44FC8197" w:rsidR="001122AE" w:rsidRPr="00914D70" w:rsidRDefault="001122AE" w:rsidP="001122AE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Health and Safety Representative/Security &amp; Policing Representative</w:t>
      </w:r>
      <w:r w:rsidR="00FB5513">
        <w:rPr>
          <w:rFonts w:ascii="Arial Narrow" w:hAnsi="Arial Narrow"/>
          <w:bCs/>
          <w:lang w:val="en-GB"/>
        </w:rPr>
        <w:t xml:space="preserve"> – </w:t>
      </w:r>
      <w:r w:rsidR="00FB5513">
        <w:rPr>
          <w:rFonts w:ascii="Arial Narrow" w:hAnsi="Arial Narrow"/>
          <w:b/>
          <w:lang w:val="en-GB"/>
        </w:rPr>
        <w:t xml:space="preserve">CLLR. </w:t>
      </w:r>
      <w:r w:rsidR="00062FC3">
        <w:rPr>
          <w:rFonts w:ascii="Arial Narrow" w:hAnsi="Arial Narrow"/>
          <w:b/>
          <w:lang w:val="en-GB"/>
        </w:rPr>
        <w:t>D GOODWIN</w:t>
      </w:r>
    </w:p>
    <w:p w14:paraId="39938533" w14:textId="2BBB9B12" w:rsidR="001122AE" w:rsidRPr="00914D70" w:rsidRDefault="001122AE" w:rsidP="001122AE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Highways/Drains/Sewers Representative</w:t>
      </w:r>
      <w:r w:rsidR="002949B7">
        <w:rPr>
          <w:rFonts w:ascii="Arial Narrow" w:hAnsi="Arial Narrow"/>
          <w:bCs/>
          <w:lang w:val="en-GB"/>
        </w:rPr>
        <w:t xml:space="preserve"> -</w:t>
      </w:r>
    </w:p>
    <w:p w14:paraId="6B69CD91" w14:textId="459B3E5D" w:rsidR="001122AE" w:rsidRPr="00914D70" w:rsidRDefault="001122AE" w:rsidP="001122AE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St. Lighting Representative</w:t>
      </w:r>
      <w:r w:rsidR="00062FC3">
        <w:rPr>
          <w:rFonts w:ascii="Arial Narrow" w:hAnsi="Arial Narrow"/>
          <w:bCs/>
          <w:lang w:val="en-GB"/>
        </w:rPr>
        <w:t xml:space="preserve"> - </w:t>
      </w:r>
      <w:r w:rsidR="00062FC3">
        <w:rPr>
          <w:rFonts w:ascii="Arial Narrow" w:hAnsi="Arial Narrow"/>
          <w:b/>
          <w:lang w:val="en-GB"/>
        </w:rPr>
        <w:t>CLERK</w:t>
      </w:r>
    </w:p>
    <w:p w14:paraId="55001DEC" w14:textId="1976ACB5" w:rsidR="00A91BEF" w:rsidRPr="00914D70" w:rsidRDefault="001122AE" w:rsidP="007D480D">
      <w:pPr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Planning Representative</w:t>
      </w:r>
      <w:r w:rsidR="00062FC3">
        <w:rPr>
          <w:rFonts w:ascii="Arial Narrow" w:hAnsi="Arial Narrow"/>
          <w:bCs/>
          <w:lang w:val="en-GB"/>
        </w:rPr>
        <w:t xml:space="preserve"> </w:t>
      </w:r>
      <w:r w:rsidR="00D65E73">
        <w:rPr>
          <w:rFonts w:ascii="Arial Narrow" w:hAnsi="Arial Narrow"/>
          <w:bCs/>
          <w:lang w:val="en-GB"/>
        </w:rPr>
        <w:t>–</w:t>
      </w:r>
      <w:r w:rsidR="00062FC3">
        <w:rPr>
          <w:rFonts w:ascii="Arial Narrow" w:hAnsi="Arial Narrow"/>
          <w:bCs/>
          <w:lang w:val="en-GB"/>
        </w:rPr>
        <w:t xml:space="preserve"> </w:t>
      </w:r>
      <w:r w:rsidR="00D65E73">
        <w:rPr>
          <w:rFonts w:ascii="Arial Narrow" w:hAnsi="Arial Narrow"/>
          <w:b/>
          <w:lang w:val="en-GB"/>
        </w:rPr>
        <w:t>CLLR. M DAVISON</w:t>
      </w:r>
    </w:p>
    <w:p w14:paraId="4FF2351F" w14:textId="39F778EA" w:rsidR="00314049" w:rsidRPr="00914D70" w:rsidRDefault="00B1525D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Pavilion Booking and opening/closing</w:t>
      </w:r>
      <w:r w:rsidR="002949B7">
        <w:rPr>
          <w:rFonts w:ascii="Arial Narrow" w:hAnsi="Arial Narrow"/>
          <w:bCs/>
          <w:lang w:val="en-GB"/>
        </w:rPr>
        <w:t xml:space="preserve"> -</w:t>
      </w:r>
    </w:p>
    <w:p w14:paraId="7B429990" w14:textId="77126110" w:rsidR="00B1525D" w:rsidRPr="00914D70" w:rsidRDefault="00B1525D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CCTV maintenance</w:t>
      </w:r>
      <w:r w:rsidR="00BE0C6F" w:rsidRPr="00914D70">
        <w:rPr>
          <w:rFonts w:ascii="Arial Narrow" w:hAnsi="Arial Narrow"/>
          <w:bCs/>
          <w:lang w:val="en-GB"/>
        </w:rPr>
        <w:t>/operation/re-booting system</w:t>
      </w:r>
      <w:r w:rsidR="00D6400C" w:rsidRPr="00914D70">
        <w:rPr>
          <w:rFonts w:ascii="Arial Narrow" w:hAnsi="Arial Narrow"/>
          <w:bCs/>
          <w:lang w:val="en-GB"/>
        </w:rPr>
        <w:t>, adjusting cameras knocked about by wind, cleaning lenses on cameras</w:t>
      </w:r>
      <w:r w:rsidR="00BE0C6F" w:rsidRPr="00914D70">
        <w:rPr>
          <w:rFonts w:ascii="Arial Narrow" w:hAnsi="Arial Narrow"/>
          <w:bCs/>
          <w:lang w:val="en-GB"/>
        </w:rPr>
        <w:t xml:space="preserve"> – </w:t>
      </w:r>
      <w:r w:rsidR="00914D70">
        <w:rPr>
          <w:rFonts w:ascii="Arial Narrow" w:hAnsi="Arial Narrow"/>
          <w:b/>
          <w:lang w:val="en-GB"/>
        </w:rPr>
        <w:t>CLLR. MR DARREN GOODWIN</w:t>
      </w:r>
    </w:p>
    <w:p w14:paraId="02879122" w14:textId="24C46FA1" w:rsidR="009E5C5A" w:rsidRPr="00914D70" w:rsidRDefault="004C6EA8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>Pavilion e</w:t>
      </w:r>
      <w:r w:rsidR="009927E1" w:rsidRPr="00914D70">
        <w:rPr>
          <w:rFonts w:ascii="Arial Narrow" w:hAnsi="Arial Narrow"/>
          <w:bCs/>
          <w:lang w:val="en-GB"/>
        </w:rPr>
        <w:t xml:space="preserve">lectrical </w:t>
      </w:r>
      <w:r>
        <w:rPr>
          <w:rFonts w:ascii="Arial Narrow" w:hAnsi="Arial Narrow"/>
          <w:bCs/>
          <w:lang w:val="en-GB"/>
        </w:rPr>
        <w:t xml:space="preserve">and </w:t>
      </w:r>
      <w:r w:rsidR="009927E1" w:rsidRPr="00914D70">
        <w:rPr>
          <w:rFonts w:ascii="Arial Narrow" w:hAnsi="Arial Narrow"/>
          <w:bCs/>
          <w:lang w:val="en-GB"/>
        </w:rPr>
        <w:t>maintenance</w:t>
      </w:r>
      <w:r w:rsidR="009F72A2" w:rsidRPr="00914D70">
        <w:rPr>
          <w:rFonts w:ascii="Arial Narrow" w:hAnsi="Arial Narrow"/>
          <w:bCs/>
          <w:lang w:val="en-GB"/>
        </w:rPr>
        <w:t xml:space="preserve">/advice </w:t>
      </w:r>
      <w:r w:rsidR="005C0468">
        <w:rPr>
          <w:rFonts w:ascii="Arial Narrow" w:hAnsi="Arial Narrow"/>
          <w:bCs/>
          <w:lang w:val="en-GB"/>
        </w:rPr>
        <w:t xml:space="preserve">weekly fire alarm testing and recording </w:t>
      </w:r>
      <w:r w:rsidR="00D65E73">
        <w:rPr>
          <w:rFonts w:ascii="Arial Narrow" w:hAnsi="Arial Narrow"/>
          <w:bCs/>
          <w:lang w:val="en-GB"/>
        </w:rPr>
        <w:t xml:space="preserve">– </w:t>
      </w:r>
      <w:r w:rsidR="00D65E73">
        <w:rPr>
          <w:rFonts w:ascii="Arial Narrow" w:hAnsi="Arial Narrow"/>
          <w:b/>
          <w:lang w:val="en-GB"/>
        </w:rPr>
        <w:t>CLLR. M DAVISON</w:t>
      </w:r>
    </w:p>
    <w:p w14:paraId="2DA40C74" w14:textId="0597DD43" w:rsidR="009927E1" w:rsidRPr="00914D70" w:rsidRDefault="009927E1" w:rsidP="00314049">
      <w:pPr>
        <w:pStyle w:val="ListParagraph"/>
        <w:numPr>
          <w:ilvl w:val="0"/>
          <w:numId w:val="11"/>
        </w:numPr>
        <w:rPr>
          <w:rFonts w:ascii="Arial Narrow" w:hAnsi="Arial Narrow"/>
          <w:b/>
          <w:lang w:val="en-GB"/>
        </w:rPr>
      </w:pPr>
      <w:r w:rsidRPr="00914D70">
        <w:rPr>
          <w:rFonts w:ascii="Arial Narrow" w:hAnsi="Arial Narrow"/>
          <w:bCs/>
          <w:lang w:val="en-GB"/>
        </w:rPr>
        <w:t>Pavilion</w:t>
      </w:r>
      <w:r w:rsidR="00E171B0" w:rsidRPr="00914D70">
        <w:rPr>
          <w:rFonts w:ascii="Arial Narrow" w:hAnsi="Arial Narrow"/>
          <w:bCs/>
          <w:lang w:val="en-GB"/>
        </w:rPr>
        <w:t xml:space="preserve"> outside toilets opening/closing daily –</w:t>
      </w:r>
      <w:r w:rsidR="00E171B0" w:rsidRPr="00914D70">
        <w:rPr>
          <w:rFonts w:ascii="Arial Narrow" w:hAnsi="Arial Narrow"/>
          <w:b/>
          <w:lang w:val="en-GB"/>
        </w:rPr>
        <w:t xml:space="preserve"> </w:t>
      </w:r>
      <w:r w:rsidR="00914D70" w:rsidRPr="00914D70">
        <w:rPr>
          <w:rFonts w:ascii="Arial Narrow" w:hAnsi="Arial Narrow"/>
          <w:b/>
          <w:lang w:val="en-GB"/>
        </w:rPr>
        <w:t>JON V</w:t>
      </w:r>
    </w:p>
    <w:p w14:paraId="15ABF1EE" w14:textId="46A7EEB2" w:rsidR="0035618E" w:rsidRPr="00914D70" w:rsidRDefault="0035618E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Liaising with Fete Committee to open/close Pavilion</w:t>
      </w:r>
      <w:r w:rsidR="001C5BE8" w:rsidRPr="00914D70">
        <w:rPr>
          <w:rFonts w:ascii="Arial Narrow" w:hAnsi="Arial Narrow"/>
          <w:bCs/>
          <w:lang w:val="en-GB"/>
        </w:rPr>
        <w:t xml:space="preserve">, open gates and help put up gazebos </w:t>
      </w:r>
      <w:r w:rsidRPr="00914D70">
        <w:rPr>
          <w:rFonts w:ascii="Arial Narrow" w:hAnsi="Arial Narrow"/>
          <w:bCs/>
          <w:lang w:val="en-GB"/>
        </w:rPr>
        <w:t>a few days</w:t>
      </w:r>
      <w:r w:rsidR="00D608AC" w:rsidRPr="00914D70">
        <w:rPr>
          <w:rFonts w:ascii="Arial Narrow" w:hAnsi="Arial Narrow"/>
          <w:bCs/>
          <w:lang w:val="en-GB"/>
        </w:rPr>
        <w:t xml:space="preserve"> </w:t>
      </w:r>
      <w:r w:rsidRPr="00914D70">
        <w:rPr>
          <w:rFonts w:ascii="Arial Narrow" w:hAnsi="Arial Narrow"/>
          <w:bCs/>
          <w:lang w:val="en-GB"/>
        </w:rPr>
        <w:t>before and after festival</w:t>
      </w:r>
      <w:r w:rsidR="00D608AC" w:rsidRPr="00914D70">
        <w:rPr>
          <w:rFonts w:ascii="Arial Narrow" w:hAnsi="Arial Narrow"/>
          <w:bCs/>
          <w:lang w:val="en-GB"/>
        </w:rPr>
        <w:t>, power supply for the bands, keep an eye on the pavilion throughout the day, take down and put away the gazebos and lock up the Pavilion and gates</w:t>
      </w:r>
      <w:r w:rsidR="00D65E73">
        <w:rPr>
          <w:rFonts w:ascii="Arial Narrow" w:hAnsi="Arial Narrow"/>
          <w:bCs/>
          <w:lang w:val="en-GB"/>
        </w:rPr>
        <w:t xml:space="preserve"> – </w:t>
      </w:r>
      <w:r w:rsidR="00D65E73">
        <w:rPr>
          <w:rFonts w:ascii="Arial Narrow" w:hAnsi="Arial Narrow"/>
          <w:b/>
          <w:lang w:val="en-GB"/>
        </w:rPr>
        <w:t>CLLR. D GOODWIN</w:t>
      </w:r>
    </w:p>
    <w:p w14:paraId="71625FFD" w14:textId="697B44BC" w:rsidR="00D608AC" w:rsidRPr="00914D70" w:rsidRDefault="00D608AC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 xml:space="preserve">Attend regularly to reset the alarms when the kids of footballers set them off, from the showers – </w:t>
      </w:r>
      <w:r w:rsidR="00914D70">
        <w:rPr>
          <w:rFonts w:ascii="Arial Narrow" w:hAnsi="Arial Narrow"/>
          <w:b/>
          <w:lang w:val="en-GB"/>
        </w:rPr>
        <w:t>JON V</w:t>
      </w:r>
    </w:p>
    <w:p w14:paraId="074FBF23" w14:textId="7C8636D2" w:rsidR="00B865D0" w:rsidRPr="00B00B02" w:rsidRDefault="00B865D0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 w:rsidRPr="00914D70">
        <w:rPr>
          <w:rFonts w:ascii="Arial Narrow" w:hAnsi="Arial Narrow"/>
          <w:bCs/>
          <w:lang w:val="en-GB"/>
        </w:rPr>
        <w:t>Print out minutes/agendas for the noticeboard</w:t>
      </w:r>
      <w:r w:rsidR="00D65E73">
        <w:rPr>
          <w:rFonts w:ascii="Arial Narrow" w:hAnsi="Arial Narrow"/>
          <w:bCs/>
          <w:lang w:val="en-GB"/>
        </w:rPr>
        <w:t xml:space="preserve"> – </w:t>
      </w:r>
      <w:r w:rsidR="00D65E73">
        <w:rPr>
          <w:rFonts w:ascii="Arial Narrow" w:hAnsi="Arial Narrow"/>
          <w:b/>
          <w:lang w:val="en-GB"/>
        </w:rPr>
        <w:t>CLLR. D GOODWIN</w:t>
      </w:r>
    </w:p>
    <w:p w14:paraId="1FEF5EC1" w14:textId="03B52A82" w:rsidR="00B00B02" w:rsidRPr="005A5A7C" w:rsidRDefault="00B00B02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Xmas Light up event – </w:t>
      </w:r>
      <w:r>
        <w:rPr>
          <w:rFonts w:ascii="Arial Narrow" w:hAnsi="Arial Narrow"/>
          <w:b/>
          <w:lang w:val="en-GB"/>
        </w:rPr>
        <w:t>CLLR. M DAVISON</w:t>
      </w:r>
    </w:p>
    <w:p w14:paraId="470B1424" w14:textId="5B59AA86" w:rsidR="005A5A7C" w:rsidRPr="00BE71D6" w:rsidRDefault="00036D72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Local Government reorganisation working party representatives – </w:t>
      </w:r>
      <w:r>
        <w:rPr>
          <w:rFonts w:ascii="Arial Narrow" w:hAnsi="Arial Narrow"/>
          <w:b/>
          <w:lang w:val="en-GB"/>
        </w:rPr>
        <w:t>CLLRS. M Davison and L Davison</w:t>
      </w:r>
    </w:p>
    <w:p w14:paraId="13A5C524" w14:textId="1A431833" w:rsidR="00BE71D6" w:rsidRPr="00BE71D6" w:rsidRDefault="00BE71D6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Local Draft Plan liaison – </w:t>
      </w:r>
      <w:r>
        <w:rPr>
          <w:rFonts w:ascii="Arial Narrow" w:hAnsi="Arial Narrow"/>
          <w:b/>
          <w:lang w:val="en-GB"/>
        </w:rPr>
        <w:t>CLLR. M DAVISON</w:t>
      </w:r>
    </w:p>
    <w:p w14:paraId="08DDA5E6" w14:textId="03299C62" w:rsidR="00BE71D6" w:rsidRPr="00914D70" w:rsidRDefault="00C62B3B" w:rsidP="00314049">
      <w:pPr>
        <w:pStyle w:val="ListParagraph"/>
        <w:numPr>
          <w:ilvl w:val="0"/>
          <w:numId w:val="11"/>
        </w:numPr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Xmas Event Organisation/purchases etc. – </w:t>
      </w:r>
      <w:r>
        <w:rPr>
          <w:rFonts w:ascii="Arial Narrow" w:hAnsi="Arial Narrow"/>
          <w:b/>
          <w:lang w:val="en-GB"/>
        </w:rPr>
        <w:t>CLLR. L DAVISON</w:t>
      </w:r>
      <w:r w:rsidR="00537D06">
        <w:rPr>
          <w:rFonts w:ascii="Arial Narrow" w:hAnsi="Arial Narrow"/>
          <w:b/>
          <w:lang w:val="en-GB"/>
        </w:rPr>
        <w:t xml:space="preserve"> AND CLERK</w:t>
      </w:r>
    </w:p>
    <w:p w14:paraId="0088D675" w14:textId="77777777" w:rsidR="00822728" w:rsidRPr="00F559BD" w:rsidRDefault="00822728" w:rsidP="00444C57">
      <w:p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</w:p>
    <w:p w14:paraId="1C97F350" w14:textId="77777777" w:rsidR="00321160" w:rsidRPr="00D12FFF" w:rsidRDefault="00356DAA" w:rsidP="00D12FFF">
      <w:pPr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Invite Members of the Public to Speak on Matters of Concern</w:t>
      </w:r>
    </w:p>
    <w:p w14:paraId="0C5E0F5F" w14:textId="77777777" w:rsidR="008D0DAD" w:rsidRDefault="00356DAA" w:rsidP="00356DAA">
      <w:pPr>
        <w:numPr>
          <w:ilvl w:val="0"/>
          <w:numId w:val="1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Re</w:t>
      </w:r>
      <w:r w:rsidR="002F72E5">
        <w:rPr>
          <w:rFonts w:ascii="Arial Narrow" w:hAnsi="Arial Narrow"/>
          <w:b/>
          <w:lang w:val="en-GB"/>
        </w:rPr>
        <w:t>ceive Declar</w:t>
      </w:r>
      <w:r w:rsidR="00026AE1">
        <w:rPr>
          <w:rFonts w:ascii="Arial Narrow" w:hAnsi="Arial Narrow"/>
          <w:b/>
          <w:lang w:val="en-GB"/>
        </w:rPr>
        <w:t xml:space="preserve">ations of Pecuniary </w:t>
      </w:r>
      <w:r w:rsidR="00B53AED">
        <w:rPr>
          <w:rFonts w:ascii="Arial Narrow" w:hAnsi="Arial Narrow"/>
          <w:b/>
          <w:lang w:val="en-GB"/>
        </w:rPr>
        <w:t xml:space="preserve">and Non-Pecuniary </w:t>
      </w:r>
      <w:r>
        <w:rPr>
          <w:rFonts w:ascii="Arial Narrow" w:hAnsi="Arial Narrow"/>
          <w:b/>
          <w:lang w:val="en-GB"/>
        </w:rPr>
        <w:t>Interest</w:t>
      </w:r>
      <w:r w:rsidR="00B53AED">
        <w:rPr>
          <w:rFonts w:ascii="Arial Narrow" w:hAnsi="Arial Narrow"/>
          <w:b/>
          <w:lang w:val="en-GB"/>
        </w:rPr>
        <w:t>s</w:t>
      </w:r>
      <w:r w:rsidR="00B064D4">
        <w:rPr>
          <w:rFonts w:ascii="Arial Narrow" w:hAnsi="Arial Narrow"/>
          <w:b/>
          <w:lang w:val="en-GB"/>
        </w:rPr>
        <w:t>;</w:t>
      </w:r>
    </w:p>
    <w:p w14:paraId="0F805D2F" w14:textId="77777777" w:rsidR="009B0613" w:rsidRPr="009B0613" w:rsidRDefault="00B064D4" w:rsidP="00EC216E">
      <w:pPr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 xml:space="preserve">Register of Interests: </w:t>
      </w:r>
      <w:r w:rsidR="009B0613">
        <w:rPr>
          <w:rFonts w:ascii="Arial Narrow" w:hAnsi="Arial Narrow"/>
          <w:lang w:val="en-GB"/>
        </w:rPr>
        <w:t>Councillors are reminded of the need to update their register of interests.</w:t>
      </w:r>
    </w:p>
    <w:p w14:paraId="4A838F9B" w14:textId="77777777" w:rsidR="009B0613" w:rsidRPr="009B0613" w:rsidRDefault="00B064D4" w:rsidP="00EC216E">
      <w:pPr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B53AED">
        <w:rPr>
          <w:rFonts w:ascii="Arial Narrow" w:hAnsi="Arial Narrow"/>
          <w:lang w:val="en-GB"/>
        </w:rPr>
        <w:t>To declare any pecuniary</w:t>
      </w:r>
      <w:r w:rsidR="009B0613">
        <w:rPr>
          <w:rFonts w:ascii="Arial Narrow" w:hAnsi="Arial Narrow"/>
          <w:lang w:val="en-GB"/>
        </w:rPr>
        <w:t xml:space="preserve"> interests in </w:t>
      </w:r>
      <w:r w:rsidR="00187C91" w:rsidRPr="00187C91">
        <w:rPr>
          <w:rFonts w:ascii="Arial Narrow" w:hAnsi="Arial Narrow"/>
          <w:b/>
          <w:lang w:val="en-GB"/>
        </w:rPr>
        <w:t>specific items on this</w:t>
      </w:r>
      <w:r w:rsidR="009B0613" w:rsidRPr="00187C91">
        <w:rPr>
          <w:rFonts w:ascii="Arial Narrow" w:hAnsi="Arial Narrow"/>
          <w:b/>
          <w:lang w:val="en-GB"/>
        </w:rPr>
        <w:t xml:space="preserve"> agenda</w:t>
      </w:r>
      <w:r w:rsidR="00936F91">
        <w:rPr>
          <w:rFonts w:ascii="Arial Narrow" w:hAnsi="Arial Narrow"/>
          <w:b/>
          <w:lang w:val="en-GB"/>
        </w:rPr>
        <w:t xml:space="preserve">, </w:t>
      </w:r>
      <w:r w:rsidR="00936F91">
        <w:rPr>
          <w:rFonts w:ascii="Arial Narrow" w:hAnsi="Arial Narrow"/>
          <w:lang w:val="en-GB"/>
        </w:rPr>
        <w:t>stating the reference No.</w:t>
      </w:r>
      <w:r w:rsidR="009B0613">
        <w:rPr>
          <w:rFonts w:ascii="Arial Narrow" w:hAnsi="Arial Narrow"/>
          <w:lang w:val="en-GB"/>
        </w:rPr>
        <w:t xml:space="preserve"> and their nature.</w:t>
      </w:r>
    </w:p>
    <w:p w14:paraId="3428FFFE" w14:textId="77777777" w:rsidR="009B0613" w:rsidRPr="00187C91" w:rsidRDefault="00B064D4" w:rsidP="00EC216E">
      <w:pPr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="00B53AED">
        <w:rPr>
          <w:rFonts w:ascii="Arial Narrow" w:hAnsi="Arial Narrow"/>
          <w:lang w:val="en-GB"/>
        </w:rPr>
        <w:t>To declare any non-pecuniary</w:t>
      </w:r>
      <w:r w:rsidR="009B0613">
        <w:rPr>
          <w:rFonts w:ascii="Arial Narrow" w:hAnsi="Arial Narrow"/>
          <w:lang w:val="en-GB"/>
        </w:rPr>
        <w:t xml:space="preserve"> interests in </w:t>
      </w:r>
      <w:r w:rsidR="00187C91" w:rsidRPr="00187C91">
        <w:rPr>
          <w:rFonts w:ascii="Arial Narrow" w:hAnsi="Arial Narrow"/>
          <w:b/>
          <w:lang w:val="en-GB"/>
        </w:rPr>
        <w:t>specific items on this</w:t>
      </w:r>
      <w:r w:rsidR="009B0613" w:rsidRPr="00187C91">
        <w:rPr>
          <w:rFonts w:ascii="Arial Narrow" w:hAnsi="Arial Narrow"/>
          <w:b/>
          <w:lang w:val="en-GB"/>
        </w:rPr>
        <w:t xml:space="preserve"> agenda</w:t>
      </w:r>
      <w:r w:rsidR="00936F91">
        <w:rPr>
          <w:rFonts w:ascii="Arial Narrow" w:hAnsi="Arial Narrow"/>
          <w:b/>
          <w:lang w:val="en-GB"/>
        </w:rPr>
        <w:t xml:space="preserve">, </w:t>
      </w:r>
      <w:r w:rsidR="00936F91">
        <w:rPr>
          <w:rFonts w:ascii="Arial Narrow" w:hAnsi="Arial Narrow"/>
          <w:lang w:val="en-GB"/>
        </w:rPr>
        <w:t xml:space="preserve">stating the reference No. and </w:t>
      </w:r>
      <w:r w:rsidR="009B0613">
        <w:rPr>
          <w:rFonts w:ascii="Arial Narrow" w:hAnsi="Arial Narrow"/>
          <w:lang w:val="en-GB"/>
        </w:rPr>
        <w:t>their nature</w:t>
      </w:r>
      <w:r>
        <w:rPr>
          <w:rFonts w:ascii="Arial Narrow" w:hAnsi="Arial Narrow"/>
          <w:lang w:val="en-GB"/>
        </w:rPr>
        <w:t xml:space="preserve">. </w:t>
      </w:r>
      <w:r w:rsidR="00936F91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(Councill</w:t>
      </w:r>
      <w:r w:rsidR="00B53AED">
        <w:rPr>
          <w:rFonts w:ascii="Arial Narrow" w:hAnsi="Arial Narrow"/>
          <w:lang w:val="en-GB"/>
        </w:rPr>
        <w:t>ors with pecuniary</w:t>
      </w:r>
      <w:r w:rsidR="00936F91">
        <w:rPr>
          <w:rFonts w:ascii="Arial Narrow" w:hAnsi="Arial Narrow"/>
          <w:lang w:val="en-GB"/>
        </w:rPr>
        <w:t xml:space="preserve"> </w:t>
      </w:r>
      <w:r w:rsidR="00187C91">
        <w:rPr>
          <w:rFonts w:ascii="Arial Narrow" w:hAnsi="Arial Narrow"/>
          <w:lang w:val="en-GB"/>
        </w:rPr>
        <w:t xml:space="preserve">interests </w:t>
      </w:r>
      <w:r>
        <w:rPr>
          <w:rFonts w:ascii="Arial Narrow" w:hAnsi="Arial Narrow"/>
          <w:lang w:val="en-GB"/>
        </w:rPr>
        <w:t>must leave the room for the relevant items, subject to sub-paragraph 12 (2)</w:t>
      </w:r>
      <w:r w:rsidR="00187C91">
        <w:rPr>
          <w:rFonts w:ascii="Arial Narrow" w:hAnsi="Arial Narrow"/>
          <w:lang w:val="en-GB"/>
        </w:rPr>
        <w:t xml:space="preserve"> of </w:t>
      </w:r>
      <w:r w:rsidR="00936F91">
        <w:rPr>
          <w:rFonts w:ascii="Arial Narrow" w:hAnsi="Arial Narrow"/>
          <w:lang w:val="en-GB"/>
        </w:rPr>
        <w:tab/>
      </w:r>
      <w:r w:rsidR="00187C91">
        <w:rPr>
          <w:rFonts w:ascii="Arial Narrow" w:hAnsi="Arial Narrow"/>
          <w:lang w:val="en-GB"/>
        </w:rPr>
        <w:t>the Code of Conduct</w:t>
      </w:r>
      <w:r>
        <w:rPr>
          <w:rFonts w:ascii="Arial Narrow" w:hAnsi="Arial Narrow"/>
          <w:lang w:val="en-GB"/>
        </w:rPr>
        <w:t>.</w:t>
      </w:r>
    </w:p>
    <w:p w14:paraId="23F18ACB" w14:textId="77777777" w:rsidR="00E81112" w:rsidRPr="000D4B66" w:rsidRDefault="00187C91" w:rsidP="00EC216E">
      <w:pPr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  <w:t>Councillors are rem</w:t>
      </w:r>
      <w:r w:rsidR="00936F91">
        <w:rPr>
          <w:rFonts w:ascii="Arial Narrow" w:hAnsi="Arial Narrow"/>
          <w:lang w:val="en-GB"/>
        </w:rPr>
        <w:t xml:space="preserve">inded that it is not sufficient </w:t>
      </w:r>
      <w:r>
        <w:rPr>
          <w:rFonts w:ascii="Arial Narrow" w:hAnsi="Arial Narrow"/>
          <w:lang w:val="en-GB"/>
        </w:rPr>
        <w:t>to declare interests generally at the start of the meeting.</w:t>
      </w:r>
    </w:p>
    <w:p w14:paraId="04664738" w14:textId="77777777" w:rsidR="00B064D4" w:rsidRDefault="00B064D4" w:rsidP="00B064D4">
      <w:pPr>
        <w:tabs>
          <w:tab w:val="left" w:pos="1080"/>
          <w:tab w:val="left" w:pos="1440"/>
          <w:tab w:val="left" w:pos="1800"/>
        </w:tabs>
        <w:ind w:left="360"/>
        <w:rPr>
          <w:rFonts w:ascii="Arial Narrow" w:hAnsi="Arial Narrow"/>
          <w:b/>
          <w:lang w:val="en-GB"/>
        </w:rPr>
      </w:pPr>
    </w:p>
    <w:p w14:paraId="62C6EF08" w14:textId="14208779" w:rsidR="00321160" w:rsidRPr="00663AE1" w:rsidRDefault="00586804" w:rsidP="00586804">
      <w:pPr>
        <w:numPr>
          <w:ilvl w:val="0"/>
          <w:numId w:val="1"/>
        </w:num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 w:rsidRPr="00663AE1">
        <w:rPr>
          <w:rFonts w:ascii="Arial Narrow" w:hAnsi="Arial Narrow"/>
          <w:b/>
          <w:lang w:val="en-GB"/>
        </w:rPr>
        <w:t>To Approve t</w:t>
      </w:r>
      <w:r w:rsidR="0096685E" w:rsidRPr="00663AE1">
        <w:rPr>
          <w:rFonts w:ascii="Arial Narrow" w:hAnsi="Arial Narrow"/>
          <w:b/>
          <w:lang w:val="en-GB"/>
        </w:rPr>
        <w:t xml:space="preserve">he Minutes of the </w:t>
      </w:r>
      <w:r w:rsidR="00395348">
        <w:rPr>
          <w:rFonts w:ascii="Arial Narrow" w:hAnsi="Arial Narrow"/>
          <w:b/>
          <w:lang w:val="en-GB"/>
        </w:rPr>
        <w:t xml:space="preserve">Extraordinary </w:t>
      </w:r>
      <w:r w:rsidR="0096685E" w:rsidRPr="00663AE1">
        <w:rPr>
          <w:rFonts w:ascii="Arial Narrow" w:hAnsi="Arial Narrow"/>
          <w:b/>
          <w:lang w:val="en-GB"/>
        </w:rPr>
        <w:t>Meeting held on T</w:t>
      </w:r>
      <w:r w:rsidR="00395348">
        <w:rPr>
          <w:rFonts w:ascii="Arial Narrow" w:hAnsi="Arial Narrow"/>
          <w:b/>
          <w:lang w:val="en-GB"/>
        </w:rPr>
        <w:t>hursday</w:t>
      </w:r>
      <w:r w:rsidR="0096685E" w:rsidRPr="00663AE1">
        <w:rPr>
          <w:rFonts w:ascii="Arial Narrow" w:hAnsi="Arial Narrow"/>
          <w:b/>
          <w:lang w:val="en-GB"/>
        </w:rPr>
        <w:t xml:space="preserve"> </w:t>
      </w:r>
      <w:r w:rsidR="00395348">
        <w:rPr>
          <w:rFonts w:ascii="Arial Narrow" w:hAnsi="Arial Narrow"/>
          <w:b/>
          <w:lang w:val="en-GB"/>
        </w:rPr>
        <w:t>30</w:t>
      </w:r>
      <w:r w:rsidR="00184701" w:rsidRPr="00663AE1">
        <w:rPr>
          <w:rFonts w:ascii="Arial Narrow" w:hAnsi="Arial Narrow"/>
          <w:b/>
          <w:vertAlign w:val="superscript"/>
          <w:lang w:val="en-GB"/>
        </w:rPr>
        <w:t>th</w:t>
      </w:r>
      <w:r w:rsidR="00184701" w:rsidRPr="00663AE1">
        <w:rPr>
          <w:rFonts w:ascii="Arial Narrow" w:hAnsi="Arial Narrow"/>
          <w:b/>
          <w:lang w:val="en-GB"/>
        </w:rPr>
        <w:t xml:space="preserve"> April </w:t>
      </w:r>
      <w:r w:rsidR="0080270F" w:rsidRPr="00663AE1">
        <w:rPr>
          <w:rFonts w:ascii="Arial Narrow" w:hAnsi="Arial Narrow"/>
          <w:b/>
          <w:lang w:val="en-GB"/>
        </w:rPr>
        <w:t>20</w:t>
      </w:r>
      <w:r w:rsidR="00444C57">
        <w:rPr>
          <w:rFonts w:ascii="Arial Narrow" w:hAnsi="Arial Narrow"/>
          <w:b/>
          <w:lang w:val="en-GB"/>
        </w:rPr>
        <w:t>2</w:t>
      </w:r>
      <w:r w:rsidR="00E513A4">
        <w:rPr>
          <w:rFonts w:ascii="Arial Narrow" w:hAnsi="Arial Narrow"/>
          <w:b/>
          <w:lang w:val="en-GB"/>
        </w:rPr>
        <w:t>6</w:t>
      </w:r>
    </w:p>
    <w:p w14:paraId="04CCEEE2" w14:textId="77777777" w:rsidR="005D0FFE" w:rsidRDefault="00915577" w:rsidP="0074266F">
      <w:pPr>
        <w:numPr>
          <w:ilvl w:val="0"/>
          <w:numId w:val="1"/>
        </w:num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Receive Progress Reports on Outstanding Items No</w:t>
      </w:r>
      <w:r w:rsidR="006242AE">
        <w:rPr>
          <w:rFonts w:ascii="Arial Narrow" w:hAnsi="Arial Narrow"/>
          <w:b/>
          <w:lang w:val="en-GB"/>
        </w:rPr>
        <w:t>t Covered Later on the Agenda</w:t>
      </w:r>
    </w:p>
    <w:p w14:paraId="09F0CAC2" w14:textId="18A8AD6D" w:rsidR="00F637CB" w:rsidRPr="00451CF1" w:rsidRDefault="00F637CB" w:rsidP="00E16691">
      <w:pPr>
        <w:tabs>
          <w:tab w:val="left" w:pos="1080"/>
        </w:tabs>
        <w:rPr>
          <w:rFonts w:ascii="Arial Narrow" w:hAnsi="Arial Narrow"/>
          <w:b/>
          <w:lang w:val="en-GB"/>
        </w:rPr>
      </w:pPr>
    </w:p>
    <w:p w14:paraId="2A708553" w14:textId="006B4DD5" w:rsidR="00451CF1" w:rsidRPr="00A134BB" w:rsidRDefault="00A134BB" w:rsidP="00A134BB">
      <w:pPr>
        <w:numPr>
          <w:ilvl w:val="1"/>
          <w:numId w:val="1"/>
        </w:numPr>
        <w:tabs>
          <w:tab w:val="left" w:pos="108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lang w:val="en-GB"/>
        </w:rPr>
        <w:t>Zipwire parts have been ordered</w:t>
      </w:r>
      <w:r w:rsidR="00407004">
        <w:rPr>
          <w:rFonts w:ascii="Arial Narrow" w:hAnsi="Arial Narrow"/>
          <w:lang w:val="en-GB"/>
        </w:rPr>
        <w:t xml:space="preserve">, due </w:t>
      </w:r>
      <w:r>
        <w:rPr>
          <w:rFonts w:ascii="Arial Narrow" w:hAnsi="Arial Narrow"/>
          <w:lang w:val="en-GB"/>
        </w:rPr>
        <w:t xml:space="preserve"> for delivery end May</w:t>
      </w:r>
    </w:p>
    <w:p w14:paraId="759F1B49" w14:textId="77777777" w:rsidR="00F637CB" w:rsidRDefault="00F637CB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20EB526C" w14:textId="77777777" w:rsidR="006A3F27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01098D96" w14:textId="77777777" w:rsidR="006A3F27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3F4E94A1" w14:textId="77777777" w:rsidR="006A3F27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1A6379A1" w14:textId="77777777" w:rsidR="006A3F27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5DCC637B" w14:textId="77777777" w:rsidR="006A3F27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01F846C5" w14:textId="77777777" w:rsidR="006A3F27" w:rsidRPr="0074266F" w:rsidRDefault="006A3F27" w:rsidP="00F637CB">
      <w:pPr>
        <w:tabs>
          <w:tab w:val="left" w:pos="1080"/>
          <w:tab w:val="left" w:pos="1800"/>
        </w:tabs>
        <w:ind w:left="1800"/>
        <w:rPr>
          <w:rFonts w:ascii="Arial Narrow" w:hAnsi="Arial Narrow"/>
          <w:b/>
          <w:lang w:val="en-GB"/>
        </w:rPr>
      </w:pPr>
    </w:p>
    <w:p w14:paraId="73E6C32A" w14:textId="77777777" w:rsidR="00CC7F68" w:rsidRDefault="00685274" w:rsidP="00CC7F68">
      <w:pPr>
        <w:numPr>
          <w:ilvl w:val="0"/>
          <w:numId w:val="1"/>
        </w:num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To Receive Borough/County Council Reports</w:t>
      </w:r>
    </w:p>
    <w:p w14:paraId="21113774" w14:textId="77777777" w:rsidR="001766E1" w:rsidRDefault="001766E1" w:rsidP="001766E1">
      <w:p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76DA2800" w14:textId="77777777" w:rsidR="006242AE" w:rsidRDefault="0037497C" w:rsidP="006242AE">
      <w:pPr>
        <w:numPr>
          <w:ilvl w:val="0"/>
          <w:numId w:val="1"/>
        </w:numPr>
        <w:tabs>
          <w:tab w:val="clear" w:pos="720"/>
          <w:tab w:val="left" w:pos="709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Management/</w:t>
      </w:r>
      <w:r w:rsidR="00685274">
        <w:rPr>
          <w:rFonts w:ascii="Arial Narrow" w:hAnsi="Arial Narrow"/>
          <w:b/>
          <w:lang w:val="en-GB"/>
        </w:rPr>
        <w:t xml:space="preserve">Finance </w:t>
      </w:r>
      <w:r>
        <w:rPr>
          <w:rFonts w:ascii="Arial Narrow" w:hAnsi="Arial Narrow"/>
          <w:b/>
          <w:lang w:val="en-GB"/>
        </w:rPr>
        <w:t>&amp; Administration</w:t>
      </w:r>
    </w:p>
    <w:p w14:paraId="2A3D910C" w14:textId="77777777" w:rsidR="00262B5A" w:rsidRDefault="00262B5A" w:rsidP="00262B5A">
      <w:pPr>
        <w:tabs>
          <w:tab w:val="left" w:pos="1800"/>
        </w:tabs>
        <w:rPr>
          <w:rFonts w:ascii="Arial Narrow" w:hAnsi="Arial Narrow"/>
          <w:b/>
          <w:lang w:val="en-GB"/>
        </w:rPr>
      </w:pPr>
    </w:p>
    <w:p w14:paraId="6E17C47C" w14:textId="07F4F230" w:rsidR="00F27123" w:rsidRDefault="00262B5A" w:rsidP="00106B18">
      <w:pPr>
        <w:numPr>
          <w:ilvl w:val="1"/>
          <w:numId w:val="1"/>
        </w:numPr>
        <w:tabs>
          <w:tab w:val="left" w:pos="1134"/>
          <w:tab w:val="left" w:pos="1843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To </w:t>
      </w:r>
      <w:r w:rsidR="00106B18">
        <w:rPr>
          <w:rFonts w:ascii="Arial Narrow" w:hAnsi="Arial Narrow"/>
          <w:lang w:val="en-GB"/>
        </w:rPr>
        <w:t>review and approve “encampment policy”</w:t>
      </w:r>
    </w:p>
    <w:p w14:paraId="29B91BE3" w14:textId="3C0C9354" w:rsidR="00630F82" w:rsidRDefault="00BA29FA" w:rsidP="00106B18">
      <w:pPr>
        <w:numPr>
          <w:ilvl w:val="1"/>
          <w:numId w:val="1"/>
        </w:numPr>
        <w:tabs>
          <w:tab w:val="left" w:pos="1134"/>
          <w:tab w:val="left" w:pos="1843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To approve the costs for an</w:t>
      </w:r>
      <w:r w:rsidR="0020449E">
        <w:rPr>
          <w:rFonts w:ascii="Arial Narrow" w:hAnsi="Arial Narrow"/>
          <w:lang w:val="en-GB"/>
        </w:rPr>
        <w:t xml:space="preserve"> annual</w:t>
      </w:r>
      <w:r>
        <w:rPr>
          <w:rFonts w:ascii="Arial Narrow" w:hAnsi="Arial Narrow"/>
          <w:lang w:val="en-GB"/>
        </w:rPr>
        <w:t xml:space="preserve"> electrical inspection and a PAT test for all free-standing electrical items at the Pavilion.</w:t>
      </w:r>
    </w:p>
    <w:p w14:paraId="3657EE0C" w14:textId="44EECDC5" w:rsidR="00112BA4" w:rsidRDefault="00112BA4" w:rsidP="00106B18">
      <w:pPr>
        <w:numPr>
          <w:ilvl w:val="1"/>
          <w:numId w:val="1"/>
        </w:numPr>
        <w:tabs>
          <w:tab w:val="left" w:pos="1134"/>
          <w:tab w:val="left" w:pos="1843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To consider approval for the use of King George V park and Pavilion for the Local Adoptive Families meet</w:t>
      </w:r>
      <w:r w:rsidR="0096225F">
        <w:rPr>
          <w:rFonts w:ascii="Arial Narrow" w:hAnsi="Arial Narrow"/>
          <w:lang w:val="en-GB"/>
        </w:rPr>
        <w:t>-up. Use of the community room and kitchen. Supervision of a 12 yr old who likes to play music inside the Pavilion, any Saturday</w:t>
      </w:r>
      <w:r w:rsidR="00022E58">
        <w:rPr>
          <w:rFonts w:ascii="Arial Narrow" w:hAnsi="Arial Narrow"/>
          <w:lang w:val="en-GB"/>
        </w:rPr>
        <w:t xml:space="preserve"> or Sunday pm in June</w:t>
      </w:r>
      <w:r w:rsidR="00E64891">
        <w:rPr>
          <w:rFonts w:ascii="Arial Narrow" w:hAnsi="Arial Narrow"/>
          <w:lang w:val="en-GB"/>
        </w:rPr>
        <w:t xml:space="preserve"> (except 21</w:t>
      </w:r>
      <w:r w:rsidR="00E64891" w:rsidRPr="00E64891">
        <w:rPr>
          <w:rFonts w:ascii="Arial Narrow" w:hAnsi="Arial Narrow"/>
          <w:vertAlign w:val="superscript"/>
          <w:lang w:val="en-GB"/>
        </w:rPr>
        <w:t>st</w:t>
      </w:r>
      <w:r w:rsidR="00E64891">
        <w:rPr>
          <w:rFonts w:ascii="Arial Narrow" w:hAnsi="Arial Narrow"/>
          <w:lang w:val="en-GB"/>
        </w:rPr>
        <w:t xml:space="preserve"> June, fathers’ day); this would be low key and community based, small scale, no loud music etc.</w:t>
      </w:r>
      <w:r w:rsidR="00E76B9C">
        <w:rPr>
          <w:rFonts w:ascii="Arial Narrow" w:hAnsi="Arial Narrow"/>
          <w:lang w:val="en-GB"/>
        </w:rPr>
        <w:t xml:space="preserve"> Public Liability Insurance would be in place for the group.</w:t>
      </w:r>
    </w:p>
    <w:p w14:paraId="21D21235" w14:textId="6D94FD69" w:rsidR="00E76B9C" w:rsidRPr="00106B18" w:rsidRDefault="00E76B9C" w:rsidP="00106B18">
      <w:pPr>
        <w:numPr>
          <w:ilvl w:val="1"/>
          <w:numId w:val="1"/>
        </w:numPr>
        <w:tabs>
          <w:tab w:val="left" w:pos="1134"/>
          <w:tab w:val="left" w:pos="1843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To consider acceptance of a quote to replace the hot water boiler in the indoor disabled toilet which has been inspected by Custom Heat due to a bad leak – new boiler needed as badly corroded inside - </w:t>
      </w:r>
      <w:r w:rsidR="0081704A">
        <w:rPr>
          <w:rFonts w:ascii="Arial Narrow" w:hAnsi="Arial Narrow"/>
          <w:lang w:val="en-GB"/>
        </w:rPr>
        <w:t>£600</w:t>
      </w:r>
      <w:r w:rsidR="00A87B6C">
        <w:rPr>
          <w:rFonts w:ascii="Arial Narrow" w:hAnsi="Arial Narrow"/>
          <w:lang w:val="en-GB"/>
        </w:rPr>
        <w:t xml:space="preserve"> supply and fit</w:t>
      </w:r>
    </w:p>
    <w:p w14:paraId="03E55017" w14:textId="77777777" w:rsidR="00262B5A" w:rsidRPr="00262B5A" w:rsidRDefault="00262B5A" w:rsidP="00262B5A">
      <w:pPr>
        <w:tabs>
          <w:tab w:val="left" w:pos="1134"/>
          <w:tab w:val="left" w:pos="1843"/>
        </w:tabs>
        <w:rPr>
          <w:rFonts w:ascii="Arial Narrow" w:hAnsi="Arial Narrow"/>
          <w:lang w:val="en-GB"/>
        </w:rPr>
      </w:pPr>
    </w:p>
    <w:p w14:paraId="7657123D" w14:textId="77777777" w:rsidR="008450C7" w:rsidRDefault="006242AE" w:rsidP="007A70A5">
      <w:pPr>
        <w:numPr>
          <w:ilvl w:val="0"/>
          <w:numId w:val="1"/>
        </w:numPr>
        <w:tabs>
          <w:tab w:val="clear" w:pos="720"/>
          <w:tab w:val="left" w:pos="709"/>
          <w:tab w:val="left" w:pos="1800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Recreation Grounds</w:t>
      </w:r>
    </w:p>
    <w:p w14:paraId="5A0E4F96" w14:textId="77777777" w:rsidR="008450C7" w:rsidRDefault="008450C7" w:rsidP="008450C7">
      <w:pPr>
        <w:tabs>
          <w:tab w:val="left" w:pos="1800"/>
        </w:tabs>
        <w:rPr>
          <w:rFonts w:ascii="Arial Narrow" w:hAnsi="Arial Narrow"/>
          <w:b/>
          <w:lang w:val="en-GB"/>
        </w:rPr>
      </w:pPr>
    </w:p>
    <w:p w14:paraId="6CD36F97" w14:textId="4025801A" w:rsidR="008450C7" w:rsidRPr="008450C7" w:rsidRDefault="008450C7" w:rsidP="008450C7">
      <w:pPr>
        <w:tabs>
          <w:tab w:val="left" w:pos="709"/>
          <w:tab w:val="left" w:pos="1800"/>
        </w:tabs>
        <w:ind w:left="720"/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Cs/>
          <w:lang w:val="en-GB"/>
        </w:rPr>
        <w:t xml:space="preserve">Regular on-going maintenance is taking place on the footpaths, </w:t>
      </w:r>
      <w:r w:rsidR="00B3030A">
        <w:rPr>
          <w:rFonts w:ascii="Arial Narrow" w:hAnsi="Arial Narrow"/>
          <w:bCs/>
          <w:lang w:val="en-GB"/>
        </w:rPr>
        <w:t>weed spraying</w:t>
      </w:r>
      <w:r>
        <w:rPr>
          <w:rFonts w:ascii="Arial Narrow" w:hAnsi="Arial Narrow"/>
          <w:bCs/>
          <w:lang w:val="en-GB"/>
        </w:rPr>
        <w:t xml:space="preserve"> is being carried out, strimming around play equipment</w:t>
      </w:r>
      <w:r w:rsidR="0032645A">
        <w:rPr>
          <w:rFonts w:ascii="Arial Narrow" w:hAnsi="Arial Narrow"/>
          <w:bCs/>
          <w:lang w:val="en-GB"/>
        </w:rPr>
        <w:t xml:space="preserve"> and play equipment inspections</w:t>
      </w:r>
      <w:r w:rsidR="00650B34">
        <w:rPr>
          <w:rFonts w:ascii="Arial Narrow" w:hAnsi="Arial Narrow"/>
          <w:bCs/>
          <w:lang w:val="en-GB"/>
        </w:rPr>
        <w:t xml:space="preserve"> are also taking place</w:t>
      </w:r>
      <w:r w:rsidR="0032645A">
        <w:rPr>
          <w:rFonts w:ascii="Arial Narrow" w:hAnsi="Arial Narrow"/>
          <w:bCs/>
          <w:lang w:val="en-GB"/>
        </w:rPr>
        <w:t>.</w:t>
      </w:r>
    </w:p>
    <w:p w14:paraId="0F3E37A2" w14:textId="72100D19" w:rsidR="007A70A5" w:rsidRPr="0073609B" w:rsidRDefault="007A70A5" w:rsidP="008450C7">
      <w:pPr>
        <w:tabs>
          <w:tab w:val="left" w:pos="1800"/>
        </w:tabs>
        <w:rPr>
          <w:rFonts w:ascii="Arial Narrow" w:hAnsi="Arial Narrow"/>
          <w:b/>
          <w:lang w:val="en-GB"/>
        </w:rPr>
      </w:pPr>
      <w:r w:rsidRPr="0073609B">
        <w:rPr>
          <w:rFonts w:ascii="Arial Narrow" w:hAnsi="Arial Narrow"/>
          <w:b/>
          <w:lang w:val="en-GB"/>
        </w:rPr>
        <w:tab/>
      </w:r>
    </w:p>
    <w:p w14:paraId="60E8FAF2" w14:textId="470442EA" w:rsidR="00175B6E" w:rsidRPr="00F27123" w:rsidRDefault="00F64F58" w:rsidP="00F27123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rPr>
          <w:rFonts w:ascii="Arial Narrow" w:hAnsi="Arial Narrow"/>
          <w:b/>
          <w:lang w:val="en-GB"/>
        </w:rPr>
      </w:pPr>
      <w:r w:rsidRPr="00F27123">
        <w:rPr>
          <w:rFonts w:ascii="Arial Narrow" w:hAnsi="Arial Narrow"/>
          <w:b/>
          <w:lang w:val="en-GB"/>
        </w:rPr>
        <w:t>Transport, Highways, Drains and Street Lighting</w:t>
      </w:r>
    </w:p>
    <w:p w14:paraId="20E33210" w14:textId="77777777" w:rsidR="00F27123" w:rsidRDefault="00F27123" w:rsidP="00F27123">
      <w:pPr>
        <w:tabs>
          <w:tab w:val="left" w:pos="709"/>
        </w:tabs>
        <w:rPr>
          <w:rFonts w:ascii="Arial Narrow" w:hAnsi="Arial Narrow"/>
          <w:b/>
          <w:lang w:val="en-GB"/>
        </w:rPr>
      </w:pPr>
    </w:p>
    <w:p w14:paraId="55C411EE" w14:textId="2DCD319E" w:rsidR="00F27123" w:rsidRPr="00E2583B" w:rsidRDefault="00F27123" w:rsidP="00E2583B">
      <w:pPr>
        <w:pStyle w:val="ListParagraph"/>
        <w:numPr>
          <w:ilvl w:val="1"/>
          <w:numId w:val="1"/>
        </w:numPr>
        <w:tabs>
          <w:tab w:val="left" w:pos="709"/>
        </w:tabs>
        <w:rPr>
          <w:rFonts w:ascii="Arial Narrow" w:hAnsi="Arial Narrow"/>
          <w:bCs/>
          <w:lang w:val="en-GB"/>
        </w:rPr>
      </w:pPr>
      <w:r w:rsidRPr="00E2583B">
        <w:rPr>
          <w:rFonts w:ascii="Arial Narrow" w:hAnsi="Arial Narrow"/>
          <w:bCs/>
          <w:lang w:val="en-GB"/>
        </w:rPr>
        <w:t xml:space="preserve">To consider </w:t>
      </w:r>
      <w:r w:rsidR="001F46EA" w:rsidRPr="00E2583B">
        <w:rPr>
          <w:rFonts w:ascii="Arial Narrow" w:hAnsi="Arial Narrow"/>
          <w:bCs/>
          <w:lang w:val="en-GB"/>
        </w:rPr>
        <w:t>the replacement of lighting column inside the King George V park – heavy duty column required due to load (cctv cameras etc</w:t>
      </w:r>
      <w:r w:rsidR="005E1F11" w:rsidRPr="00E2583B">
        <w:rPr>
          <w:rFonts w:ascii="Arial Narrow" w:hAnsi="Arial Narrow"/>
          <w:bCs/>
          <w:lang w:val="en-GB"/>
        </w:rPr>
        <w:t xml:space="preserve"> on the column - recommended</w:t>
      </w:r>
      <w:r w:rsidR="00736DF6" w:rsidRPr="00E2583B">
        <w:rPr>
          <w:rFonts w:ascii="Arial Narrow" w:hAnsi="Arial Narrow"/>
          <w:bCs/>
          <w:lang w:val="en-GB"/>
        </w:rPr>
        <w:t>). A better further reaching light can be installed to highlight the path leading up to the Pavilion.</w:t>
      </w:r>
    </w:p>
    <w:p w14:paraId="671679C7" w14:textId="77777777" w:rsidR="00F27123" w:rsidRPr="00F27123" w:rsidRDefault="00F27123" w:rsidP="00F27123">
      <w:pPr>
        <w:tabs>
          <w:tab w:val="left" w:pos="709"/>
        </w:tabs>
        <w:rPr>
          <w:rFonts w:ascii="Arial Narrow" w:hAnsi="Arial Narrow"/>
          <w:bCs/>
          <w:lang w:val="en-GB"/>
        </w:rPr>
      </w:pPr>
    </w:p>
    <w:p w14:paraId="64EFFF7C" w14:textId="661466C1" w:rsidR="003D0C0D" w:rsidRDefault="001122AE" w:rsidP="001D634A">
      <w:pPr>
        <w:tabs>
          <w:tab w:val="left" w:pos="1080"/>
          <w:tab w:val="left" w:pos="1800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A77845">
        <w:rPr>
          <w:rFonts w:ascii="Arial Narrow" w:hAnsi="Arial Narrow"/>
          <w:b/>
          <w:lang w:val="en-GB"/>
        </w:rPr>
        <w:t>3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FD4742">
        <w:rPr>
          <w:rFonts w:ascii="Arial Narrow" w:hAnsi="Arial Narrow"/>
          <w:b/>
          <w:lang w:val="en-GB"/>
        </w:rPr>
        <w:t>To Receive Details of Financial Matters</w:t>
      </w:r>
    </w:p>
    <w:p w14:paraId="4C58E287" w14:textId="2A2CD9F6" w:rsidR="00A77BC9" w:rsidRPr="005E1F11" w:rsidRDefault="00444C57" w:rsidP="005E1F11">
      <w:pPr>
        <w:tabs>
          <w:tab w:val="left" w:pos="1080"/>
          <w:tab w:val="left" w:pos="1800"/>
        </w:tabs>
        <w:ind w:left="72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</w:p>
    <w:p w14:paraId="08F74118" w14:textId="58E7F9AE" w:rsidR="00C51990" w:rsidRPr="00663AE1" w:rsidRDefault="005E1F11" w:rsidP="00BD6164">
      <w:pPr>
        <w:tabs>
          <w:tab w:val="left" w:pos="1843"/>
        </w:tabs>
        <w:ind w:left="1080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a</w:t>
      </w:r>
      <w:r w:rsidR="00A048EB">
        <w:rPr>
          <w:rFonts w:ascii="Arial Narrow" w:hAnsi="Arial Narrow"/>
          <w:b/>
          <w:lang w:val="en-GB"/>
        </w:rPr>
        <w:t>)</w:t>
      </w:r>
      <w:r w:rsidR="00855FF6">
        <w:rPr>
          <w:rFonts w:ascii="Arial Narrow" w:hAnsi="Arial Narrow"/>
          <w:b/>
          <w:lang w:val="en-GB"/>
        </w:rPr>
        <w:tab/>
      </w:r>
      <w:r w:rsidR="00855FF6">
        <w:rPr>
          <w:rFonts w:ascii="Arial Narrow" w:hAnsi="Arial Narrow"/>
          <w:lang w:val="en-GB"/>
        </w:rPr>
        <w:t>To approve the monthly payments (list circulated at meeting)</w:t>
      </w:r>
    </w:p>
    <w:p w14:paraId="1088E65A" w14:textId="77777777" w:rsidR="003D0C0D" w:rsidRPr="003D0C0D" w:rsidRDefault="00A77BC9" w:rsidP="00456A07">
      <w:pPr>
        <w:tabs>
          <w:tab w:val="left" w:pos="1843"/>
        </w:tabs>
        <w:ind w:left="1080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ab/>
      </w:r>
    </w:p>
    <w:p w14:paraId="6EF9B9BF" w14:textId="5642A5C9" w:rsidR="00C34E33" w:rsidRDefault="001122AE" w:rsidP="001D634A">
      <w:pPr>
        <w:tabs>
          <w:tab w:val="left" w:pos="1080"/>
          <w:tab w:val="left" w:pos="1800"/>
        </w:tabs>
        <w:ind w:left="36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154370">
        <w:rPr>
          <w:rFonts w:ascii="Arial Narrow" w:hAnsi="Arial Narrow"/>
          <w:b/>
          <w:lang w:val="en-GB"/>
        </w:rPr>
        <w:t>4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FD4742">
        <w:rPr>
          <w:rFonts w:ascii="Arial Narrow" w:hAnsi="Arial Narrow"/>
          <w:b/>
          <w:lang w:val="en-GB"/>
        </w:rPr>
        <w:t>To Receive Details of Planning Matters</w:t>
      </w:r>
    </w:p>
    <w:p w14:paraId="7D57D748" w14:textId="77777777" w:rsidR="00216B1F" w:rsidRDefault="00216B1F" w:rsidP="00216B1F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2DEAF1F3" w14:textId="77777777" w:rsidR="00216B1F" w:rsidRDefault="00216B1F" w:rsidP="00216B1F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u w:val="single"/>
          <w:lang w:val="en-GB"/>
        </w:rPr>
        <w:t>New Planning Applications</w:t>
      </w:r>
    </w:p>
    <w:p w14:paraId="5480FAE0" w14:textId="008B8F8D" w:rsidR="008450C7" w:rsidRDefault="008450C7" w:rsidP="008450C7">
      <w:pPr>
        <w:tabs>
          <w:tab w:val="left" w:pos="1134"/>
          <w:tab w:val="left" w:pos="1843"/>
        </w:tabs>
        <w:rPr>
          <w:rFonts w:ascii="Arial Narrow" w:hAnsi="Arial Narrow"/>
          <w:b/>
          <w:u w:val="single"/>
          <w:lang w:val="en-GB"/>
        </w:rPr>
      </w:pPr>
    </w:p>
    <w:p w14:paraId="3DCB6AE3" w14:textId="17BF68AC" w:rsidR="008450C7" w:rsidRPr="00C5462C" w:rsidRDefault="00C5462C" w:rsidP="00C5462C">
      <w:pPr>
        <w:tabs>
          <w:tab w:val="left" w:pos="1134"/>
          <w:tab w:val="left" w:pos="1843"/>
        </w:tabs>
        <w:rPr>
          <w:rFonts w:ascii="Arial Narrow" w:hAnsi="Arial Narrow"/>
          <w:bCs/>
          <w:lang w:val="en-GB"/>
        </w:rPr>
      </w:pPr>
      <w:r w:rsidRPr="00C5462C">
        <w:rPr>
          <w:rFonts w:ascii="Arial Narrow" w:hAnsi="Arial Narrow"/>
          <w:bCs/>
          <w:lang w:val="en-GB"/>
        </w:rPr>
        <w:t>.</w:t>
      </w:r>
    </w:p>
    <w:p w14:paraId="7F5A8A2C" w14:textId="4FBAAA7E" w:rsidR="00C5462C" w:rsidRPr="0005249B" w:rsidRDefault="002B2489" w:rsidP="006B3EED">
      <w:pPr>
        <w:pStyle w:val="ListParagraph"/>
        <w:numPr>
          <w:ilvl w:val="5"/>
          <w:numId w:val="1"/>
        </w:numPr>
        <w:tabs>
          <w:tab w:val="left" w:pos="1134"/>
          <w:tab w:val="left" w:pos="1843"/>
        </w:tabs>
        <w:ind w:left="567" w:hanging="3753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AA0480">
        <w:rPr>
          <w:rFonts w:ascii="Arial Narrow" w:hAnsi="Arial Narrow"/>
          <w:b/>
          <w:lang w:val="en-GB"/>
        </w:rPr>
        <w:t>a)</w:t>
      </w:r>
      <w:r w:rsidR="00AA0480">
        <w:rPr>
          <w:rFonts w:ascii="Arial Narrow" w:hAnsi="Arial Narrow"/>
          <w:b/>
          <w:lang w:val="en-GB"/>
        </w:rPr>
        <w:tab/>
      </w:r>
      <w:r w:rsidR="00C5462C" w:rsidRPr="00AB26A6">
        <w:rPr>
          <w:rFonts w:ascii="Arial Narrow" w:hAnsi="Arial Narrow"/>
          <w:b/>
          <w:lang w:val="en-GB"/>
        </w:rPr>
        <w:t>R2</w:t>
      </w:r>
      <w:r w:rsidR="00AB26A6" w:rsidRPr="00AB26A6">
        <w:rPr>
          <w:rFonts w:ascii="Arial Narrow" w:hAnsi="Arial Narrow"/>
          <w:b/>
          <w:lang w:val="en-GB"/>
        </w:rPr>
        <w:t>6</w:t>
      </w:r>
      <w:r w:rsidR="00C5462C" w:rsidRPr="00AB26A6">
        <w:rPr>
          <w:rFonts w:ascii="Arial Narrow" w:hAnsi="Arial Narrow"/>
          <w:b/>
          <w:lang w:val="en-GB"/>
        </w:rPr>
        <w:t>/</w:t>
      </w:r>
      <w:r w:rsidR="00AB26A6" w:rsidRPr="00AB26A6">
        <w:rPr>
          <w:rFonts w:ascii="Arial Narrow" w:hAnsi="Arial Narrow"/>
          <w:b/>
          <w:lang w:val="en-GB"/>
        </w:rPr>
        <w:t>0342</w:t>
      </w:r>
      <w:r w:rsidR="00C5462C" w:rsidRPr="00AB26A6">
        <w:rPr>
          <w:rFonts w:ascii="Arial Narrow" w:hAnsi="Arial Narrow"/>
          <w:b/>
          <w:lang w:val="en-GB"/>
        </w:rPr>
        <w:t xml:space="preserve"> – </w:t>
      </w:r>
      <w:r w:rsidR="00AB26A6">
        <w:rPr>
          <w:rFonts w:ascii="Arial Narrow" w:hAnsi="Arial Narrow"/>
          <w:bCs/>
          <w:lang w:val="en-GB"/>
        </w:rPr>
        <w:t>Demolition</w:t>
      </w:r>
      <w:r w:rsidR="0005249B">
        <w:rPr>
          <w:rFonts w:ascii="Arial Narrow" w:hAnsi="Arial Narrow"/>
          <w:bCs/>
          <w:lang w:val="en-GB"/>
        </w:rPr>
        <w:t xml:space="preserve"> of exixting garage to be replaced with outbuilding to the rear. Erection of single </w:t>
      </w:r>
      <w:r>
        <w:rPr>
          <w:rFonts w:ascii="Arial Narrow" w:hAnsi="Arial Narrow"/>
          <w:bCs/>
          <w:lang w:val="en-GB"/>
        </w:rPr>
        <w:tab/>
      </w:r>
      <w:r w:rsidR="0005249B">
        <w:rPr>
          <w:rFonts w:ascii="Arial Narrow" w:hAnsi="Arial Narrow"/>
          <w:bCs/>
          <w:lang w:val="en-GB"/>
        </w:rPr>
        <w:t xml:space="preserve">storey side and rear extensions, front porch extension and alterations to roof to create first floor terrace of the main </w:t>
      </w:r>
      <w:r>
        <w:rPr>
          <w:rFonts w:ascii="Arial Narrow" w:hAnsi="Arial Narrow"/>
          <w:bCs/>
          <w:lang w:val="en-GB"/>
        </w:rPr>
        <w:tab/>
      </w:r>
      <w:r w:rsidR="0005249B">
        <w:rPr>
          <w:rFonts w:ascii="Arial Narrow" w:hAnsi="Arial Narrow"/>
          <w:bCs/>
          <w:lang w:val="en-GB"/>
        </w:rPr>
        <w:t>dwelling. A new detached garage to the front with vehicle turning area.</w:t>
      </w:r>
    </w:p>
    <w:p w14:paraId="03DD71BD" w14:textId="472B82DB" w:rsidR="0005249B" w:rsidRDefault="002B2489" w:rsidP="006B3EED">
      <w:pPr>
        <w:pStyle w:val="ListParagraph"/>
        <w:numPr>
          <w:ilvl w:val="5"/>
          <w:numId w:val="1"/>
        </w:numPr>
        <w:tabs>
          <w:tab w:val="left" w:pos="1134"/>
          <w:tab w:val="left" w:pos="1843"/>
        </w:tabs>
        <w:ind w:left="567" w:hanging="3753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05249B">
        <w:rPr>
          <w:rFonts w:ascii="Arial Narrow" w:hAnsi="Arial Narrow"/>
          <w:b/>
          <w:lang w:val="en-GB"/>
        </w:rPr>
        <w:t>Sunnyview Farm, Coventry Road, Long Lawford, CV23 9ED</w:t>
      </w:r>
    </w:p>
    <w:p w14:paraId="0983CC72" w14:textId="6B47F8A7" w:rsidR="000D167D" w:rsidRDefault="002B2489" w:rsidP="006B3EED">
      <w:pPr>
        <w:pStyle w:val="ListParagraph"/>
        <w:numPr>
          <w:ilvl w:val="5"/>
          <w:numId w:val="1"/>
        </w:numPr>
        <w:tabs>
          <w:tab w:val="left" w:pos="1134"/>
          <w:tab w:val="left" w:pos="1843"/>
        </w:tabs>
        <w:ind w:left="567" w:hanging="3753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0D167D">
        <w:rPr>
          <w:rFonts w:ascii="Arial Narrow" w:hAnsi="Arial Narrow"/>
          <w:b/>
          <w:lang w:val="en-GB"/>
        </w:rPr>
        <w:t>Observations due 7</w:t>
      </w:r>
      <w:r w:rsidR="000D167D" w:rsidRPr="000D167D">
        <w:rPr>
          <w:rFonts w:ascii="Arial Narrow" w:hAnsi="Arial Narrow"/>
          <w:b/>
          <w:vertAlign w:val="superscript"/>
          <w:lang w:val="en-GB"/>
        </w:rPr>
        <w:t>th</w:t>
      </w:r>
      <w:r w:rsidR="000D167D">
        <w:rPr>
          <w:rFonts w:ascii="Arial Narrow" w:hAnsi="Arial Narrow"/>
          <w:b/>
          <w:lang w:val="en-GB"/>
        </w:rPr>
        <w:t xml:space="preserve"> May</w:t>
      </w:r>
    </w:p>
    <w:p w14:paraId="057FDFAF" w14:textId="77777777" w:rsidR="00C82158" w:rsidRDefault="00C82158" w:rsidP="00C82158">
      <w:pPr>
        <w:tabs>
          <w:tab w:val="left" w:pos="1134"/>
          <w:tab w:val="left" w:pos="1843"/>
        </w:tabs>
        <w:rPr>
          <w:rFonts w:ascii="Arial Narrow" w:hAnsi="Arial Narrow"/>
          <w:b/>
          <w:lang w:val="en-GB"/>
        </w:rPr>
      </w:pPr>
    </w:p>
    <w:p w14:paraId="16896368" w14:textId="2A10EB3A" w:rsidR="00C82158" w:rsidRPr="002B2489" w:rsidRDefault="00593FE2" w:rsidP="002B2489">
      <w:pPr>
        <w:pStyle w:val="ListParagraph"/>
        <w:numPr>
          <w:ilvl w:val="1"/>
          <w:numId w:val="1"/>
        </w:numPr>
        <w:tabs>
          <w:tab w:val="left" w:pos="567"/>
          <w:tab w:val="left" w:pos="1134"/>
          <w:tab w:val="left" w:pos="1843"/>
        </w:tabs>
        <w:rPr>
          <w:rFonts w:ascii="Arial Narrow" w:hAnsi="Arial Narrow"/>
          <w:b/>
          <w:lang w:val="en-GB"/>
        </w:rPr>
      </w:pPr>
      <w:r w:rsidRPr="002B2489">
        <w:rPr>
          <w:rFonts w:ascii="Arial Narrow" w:hAnsi="Arial Narrow"/>
          <w:b/>
          <w:lang w:val="en-GB"/>
        </w:rPr>
        <w:t xml:space="preserve">R26/0249 – </w:t>
      </w:r>
      <w:r w:rsidRPr="002B2489">
        <w:rPr>
          <w:rFonts w:ascii="Arial Narrow" w:hAnsi="Arial Narrow"/>
          <w:bCs/>
          <w:lang w:val="en-GB"/>
        </w:rPr>
        <w:t>First floor side extension with ground floor front extension.</w:t>
      </w:r>
    </w:p>
    <w:p w14:paraId="76BDC0B1" w14:textId="431B0A7D" w:rsidR="00593FE2" w:rsidRDefault="002B2489" w:rsidP="00593FE2">
      <w:pPr>
        <w:tabs>
          <w:tab w:val="left" w:pos="1134"/>
          <w:tab w:val="left" w:pos="1843"/>
        </w:tabs>
        <w:ind w:left="68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593FE2">
        <w:rPr>
          <w:rFonts w:ascii="Arial Narrow" w:hAnsi="Arial Narrow"/>
          <w:b/>
          <w:lang w:val="en-GB"/>
        </w:rPr>
        <w:t>9 Garratt Close, Long Lawford, Rugby, CV23 9DL</w:t>
      </w:r>
    </w:p>
    <w:p w14:paraId="6BDE7C11" w14:textId="7F6E45EE" w:rsidR="00593FE2" w:rsidRDefault="002B2489" w:rsidP="00593FE2">
      <w:pPr>
        <w:tabs>
          <w:tab w:val="left" w:pos="1134"/>
          <w:tab w:val="left" w:pos="1843"/>
        </w:tabs>
        <w:ind w:left="680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593FE2">
        <w:rPr>
          <w:rFonts w:ascii="Arial Narrow" w:hAnsi="Arial Narrow"/>
          <w:b/>
          <w:lang w:val="en-GB"/>
        </w:rPr>
        <w:t xml:space="preserve">Observations due </w:t>
      </w:r>
      <w:r w:rsidR="00FC65A9">
        <w:rPr>
          <w:rFonts w:ascii="Arial Narrow" w:hAnsi="Arial Narrow"/>
          <w:b/>
          <w:lang w:val="en-GB"/>
        </w:rPr>
        <w:t>29</w:t>
      </w:r>
      <w:r w:rsidR="00FC65A9" w:rsidRPr="00FC65A9">
        <w:rPr>
          <w:rFonts w:ascii="Arial Narrow" w:hAnsi="Arial Narrow"/>
          <w:b/>
          <w:vertAlign w:val="superscript"/>
          <w:lang w:val="en-GB"/>
        </w:rPr>
        <w:t>th</w:t>
      </w:r>
      <w:r w:rsidR="00FC65A9">
        <w:rPr>
          <w:rFonts w:ascii="Arial Narrow" w:hAnsi="Arial Narrow"/>
          <w:b/>
          <w:lang w:val="en-GB"/>
        </w:rPr>
        <w:t xml:space="preserve"> May</w:t>
      </w:r>
    </w:p>
    <w:p w14:paraId="26095A74" w14:textId="77777777" w:rsidR="001B5FBB" w:rsidRDefault="001B5FBB" w:rsidP="00593FE2">
      <w:pPr>
        <w:tabs>
          <w:tab w:val="left" w:pos="1134"/>
          <w:tab w:val="left" w:pos="1843"/>
        </w:tabs>
        <w:ind w:left="680"/>
        <w:rPr>
          <w:rFonts w:ascii="Arial Narrow" w:hAnsi="Arial Narrow"/>
          <w:b/>
          <w:lang w:val="en-GB"/>
        </w:rPr>
      </w:pPr>
    </w:p>
    <w:p w14:paraId="5C354DCE" w14:textId="22C1E6DD" w:rsidR="001B5FBB" w:rsidRPr="00B54638" w:rsidRDefault="001B5FBB" w:rsidP="001B5FBB">
      <w:pPr>
        <w:pStyle w:val="ListParagraph"/>
        <w:numPr>
          <w:ilvl w:val="1"/>
          <w:numId w:val="1"/>
        </w:numPr>
        <w:tabs>
          <w:tab w:val="left" w:pos="1134"/>
          <w:tab w:val="left" w:pos="1843"/>
        </w:tabs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 xml:space="preserve">R26/0165 </w:t>
      </w:r>
      <w:r w:rsidR="00B54638">
        <w:rPr>
          <w:rFonts w:ascii="Arial Narrow" w:hAnsi="Arial Narrow"/>
          <w:b/>
          <w:lang w:val="en-GB"/>
        </w:rPr>
        <w:t>–</w:t>
      </w:r>
      <w:r>
        <w:rPr>
          <w:rFonts w:ascii="Arial Narrow" w:hAnsi="Arial Narrow"/>
          <w:b/>
          <w:lang w:val="en-GB"/>
        </w:rPr>
        <w:t xml:space="preserve"> </w:t>
      </w:r>
      <w:r w:rsidR="00B54638">
        <w:rPr>
          <w:rFonts w:ascii="Arial Narrow" w:hAnsi="Arial Narrow"/>
          <w:bCs/>
          <w:lang w:val="en-GB"/>
        </w:rPr>
        <w:t>Change of use from horse paddock to secure dog walking field.</w:t>
      </w:r>
    </w:p>
    <w:p w14:paraId="5430DE61" w14:textId="3F92CB31" w:rsidR="00B54638" w:rsidRPr="00771ACF" w:rsidRDefault="00B54638" w:rsidP="00771ACF">
      <w:pPr>
        <w:tabs>
          <w:tab w:val="left" w:pos="1134"/>
          <w:tab w:val="left" w:pos="1843"/>
        </w:tabs>
        <w:ind w:left="1080"/>
        <w:rPr>
          <w:rFonts w:ascii="Arial Narrow" w:hAnsi="Arial Narrow"/>
          <w:b/>
          <w:lang w:val="en-GB"/>
        </w:rPr>
      </w:pPr>
      <w:r w:rsidRPr="00771ACF">
        <w:rPr>
          <w:rFonts w:ascii="Arial Narrow" w:hAnsi="Arial Narrow"/>
          <w:b/>
          <w:lang w:val="en-GB"/>
        </w:rPr>
        <w:t>Home Farm Barns</w:t>
      </w:r>
      <w:r w:rsidR="00771ACF" w:rsidRPr="00771ACF">
        <w:rPr>
          <w:rFonts w:ascii="Arial Narrow" w:hAnsi="Arial Narrow"/>
          <w:b/>
          <w:lang w:val="en-GB"/>
        </w:rPr>
        <w:t>, Thurnmill Road, Long Lawford, Rugby, CV23 9BX</w:t>
      </w:r>
    </w:p>
    <w:p w14:paraId="75BB3900" w14:textId="77777777" w:rsidR="0034754C" w:rsidRPr="0034754C" w:rsidRDefault="0034754C" w:rsidP="00444C57">
      <w:pPr>
        <w:tabs>
          <w:tab w:val="left" w:pos="1080"/>
          <w:tab w:val="left" w:pos="1800"/>
        </w:tabs>
        <w:rPr>
          <w:rFonts w:ascii="Arial Narrow" w:hAnsi="Arial Narrow"/>
          <w:bCs/>
          <w:lang w:val="en-GB"/>
        </w:rPr>
      </w:pPr>
    </w:p>
    <w:p w14:paraId="2A869AD4" w14:textId="77777777" w:rsidR="004A6F34" w:rsidRDefault="00216B1F" w:rsidP="004A6F34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u w:val="single"/>
          <w:lang w:val="en-GB"/>
        </w:rPr>
        <w:t>Approved Planning Applica</w:t>
      </w:r>
      <w:r w:rsidR="008E073A">
        <w:rPr>
          <w:rFonts w:ascii="Arial Narrow" w:hAnsi="Arial Narrow"/>
          <w:b/>
          <w:u w:val="single"/>
          <w:lang w:val="en-GB"/>
        </w:rPr>
        <w:t>tions</w:t>
      </w:r>
    </w:p>
    <w:p w14:paraId="08EE8B2A" w14:textId="77777777" w:rsidR="0050565B" w:rsidRPr="00BD6164" w:rsidRDefault="004A6F34" w:rsidP="00BD6164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lang w:val="en-GB"/>
        </w:rPr>
        <w:t>None</w:t>
      </w:r>
      <w:r w:rsidR="0050565B">
        <w:rPr>
          <w:rFonts w:ascii="Arial Narrow" w:hAnsi="Arial Narrow"/>
          <w:b/>
          <w:lang w:val="en-GB"/>
        </w:rPr>
        <w:tab/>
      </w:r>
    </w:p>
    <w:p w14:paraId="425D7D0F" w14:textId="77777777" w:rsidR="001761EE" w:rsidRDefault="001761EE" w:rsidP="001761EE">
      <w:pPr>
        <w:tabs>
          <w:tab w:val="left" w:pos="709"/>
          <w:tab w:val="left" w:pos="1134"/>
          <w:tab w:val="left" w:pos="1800"/>
        </w:tabs>
        <w:ind w:left="709"/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u w:val="single"/>
          <w:lang w:val="en-GB"/>
        </w:rPr>
        <w:t>Refused Planning Applications</w:t>
      </w:r>
    </w:p>
    <w:p w14:paraId="661706DC" w14:textId="715E681E" w:rsidR="0034754C" w:rsidRPr="0034754C" w:rsidRDefault="00C5462C" w:rsidP="00C5462C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  <w:t>None</w:t>
      </w:r>
      <w:r w:rsidR="0034754C">
        <w:rPr>
          <w:rFonts w:ascii="Arial Narrow" w:hAnsi="Arial Narrow"/>
          <w:b/>
          <w:bCs/>
          <w:lang w:val="en-GB"/>
        </w:rPr>
        <w:tab/>
      </w:r>
    </w:p>
    <w:p w14:paraId="1C6F11E6" w14:textId="77777777" w:rsidR="00C47185" w:rsidRDefault="005A34AF" w:rsidP="008E073A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b/>
          <w:u w:val="single"/>
          <w:lang w:val="en-GB"/>
        </w:rPr>
      </w:pPr>
      <w:r>
        <w:rPr>
          <w:rFonts w:ascii="Arial Narrow" w:hAnsi="Arial Narrow"/>
          <w:b/>
          <w:lang w:val="en-GB"/>
        </w:rPr>
        <w:tab/>
      </w:r>
      <w:r w:rsidR="008E073A">
        <w:rPr>
          <w:rFonts w:ascii="Arial Narrow" w:hAnsi="Arial Narrow"/>
          <w:b/>
          <w:u w:val="single"/>
          <w:lang w:val="en-GB"/>
        </w:rPr>
        <w:t>Other Planning</w:t>
      </w:r>
    </w:p>
    <w:p w14:paraId="6C0E59AD" w14:textId="7FDAF202" w:rsidR="008E1C41" w:rsidRPr="00C5462C" w:rsidRDefault="00C5462C" w:rsidP="008E073A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bCs/>
          <w:lang w:val="en-GB"/>
        </w:rPr>
      </w:pPr>
      <w:r>
        <w:rPr>
          <w:rFonts w:ascii="Arial Narrow" w:hAnsi="Arial Narrow"/>
          <w:b/>
          <w:lang w:val="en-GB"/>
        </w:rPr>
        <w:lastRenderedPageBreak/>
        <w:tab/>
      </w:r>
      <w:r>
        <w:rPr>
          <w:rFonts w:ascii="Arial Narrow" w:hAnsi="Arial Narrow"/>
          <w:bCs/>
          <w:lang w:val="en-GB"/>
        </w:rPr>
        <w:t>None</w:t>
      </w:r>
    </w:p>
    <w:p w14:paraId="5E62184A" w14:textId="77777777" w:rsidR="00C47185" w:rsidRPr="008B7F93" w:rsidRDefault="00C47185" w:rsidP="008E073A">
      <w:pPr>
        <w:tabs>
          <w:tab w:val="left" w:pos="709"/>
          <w:tab w:val="left" w:pos="1134"/>
          <w:tab w:val="left" w:pos="1800"/>
        </w:tabs>
        <w:rPr>
          <w:rFonts w:ascii="Arial Narrow" w:hAnsi="Arial Narrow"/>
          <w:lang w:val="en-GB"/>
        </w:rPr>
      </w:pPr>
    </w:p>
    <w:p w14:paraId="38BE872D" w14:textId="77777777" w:rsidR="000365C2" w:rsidRDefault="000365C2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479E15C9" w14:textId="77777777" w:rsidR="000365C2" w:rsidRDefault="000365C2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0BDA8A8E" w14:textId="77777777" w:rsidR="000365C2" w:rsidRDefault="000365C2" w:rsidP="006A3F27">
      <w:pPr>
        <w:tabs>
          <w:tab w:val="left" w:pos="1080"/>
          <w:tab w:val="left" w:pos="1800"/>
        </w:tabs>
        <w:rPr>
          <w:rFonts w:ascii="Arial Narrow" w:hAnsi="Arial Narrow"/>
          <w:b/>
          <w:lang w:val="en-GB"/>
        </w:rPr>
      </w:pPr>
    </w:p>
    <w:p w14:paraId="1D166C84" w14:textId="77777777" w:rsidR="000365C2" w:rsidRDefault="000365C2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40632A0E" w14:textId="77777777" w:rsidR="000365C2" w:rsidRDefault="000365C2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42625CE8" w14:textId="77777777" w:rsidR="000365C2" w:rsidRDefault="000365C2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</w:p>
    <w:p w14:paraId="73C97E3E" w14:textId="37513B72" w:rsidR="001D760A" w:rsidRDefault="001122AE" w:rsidP="00671D5C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FC65A9">
        <w:rPr>
          <w:rFonts w:ascii="Arial Narrow" w:hAnsi="Arial Narrow"/>
          <w:b/>
          <w:lang w:val="en-GB"/>
        </w:rPr>
        <w:t>5</w:t>
      </w:r>
      <w:r w:rsidR="001D634A">
        <w:rPr>
          <w:rFonts w:ascii="Arial Narrow" w:hAnsi="Arial Narrow"/>
          <w:b/>
          <w:lang w:val="en-GB"/>
        </w:rPr>
        <w:t>.</w:t>
      </w:r>
      <w:r w:rsidR="00DA4A35">
        <w:rPr>
          <w:rFonts w:ascii="Arial Narrow" w:hAnsi="Arial Narrow"/>
          <w:b/>
          <w:lang w:val="en-GB"/>
        </w:rPr>
        <w:t xml:space="preserve"> </w:t>
      </w:r>
      <w:r w:rsidR="00DA4A35">
        <w:rPr>
          <w:rFonts w:ascii="Arial Narrow" w:hAnsi="Arial Narrow"/>
          <w:lang w:val="en-GB"/>
        </w:rPr>
        <w:t xml:space="preserve">Under the Public Bodies (Admission to Meetings) Act 1960 – to resolve to exclude members of the public under Section (2) </w:t>
      </w:r>
      <w:r w:rsidR="00416D7A">
        <w:rPr>
          <w:rFonts w:ascii="Arial Narrow" w:hAnsi="Arial Narrow"/>
          <w:lang w:val="en-GB"/>
        </w:rPr>
        <w:t xml:space="preserve">and (3A) (b) </w:t>
      </w:r>
      <w:r w:rsidR="00DA4A35">
        <w:rPr>
          <w:rFonts w:ascii="Arial Narrow" w:hAnsi="Arial Narrow"/>
          <w:lang w:val="en-GB"/>
        </w:rPr>
        <w:t>of the Act.</w:t>
      </w:r>
    </w:p>
    <w:p w14:paraId="13FCF4B5" w14:textId="0CCED9EA" w:rsidR="00DA4A35" w:rsidRDefault="000365C2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None</w:t>
      </w:r>
    </w:p>
    <w:p w14:paraId="3D34E6F8" w14:textId="77777777" w:rsidR="000365C2" w:rsidRPr="00DA4A35" w:rsidRDefault="000365C2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</w:p>
    <w:p w14:paraId="6A4471AF" w14:textId="1B36B026" w:rsidR="004C09C8" w:rsidRPr="00E010DA" w:rsidRDefault="00C47185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0365C2">
        <w:rPr>
          <w:rFonts w:ascii="Arial Narrow" w:hAnsi="Arial Narrow"/>
          <w:b/>
          <w:lang w:val="en-GB"/>
        </w:rPr>
        <w:t>6</w:t>
      </w:r>
      <w:r>
        <w:rPr>
          <w:rFonts w:ascii="Arial Narrow" w:hAnsi="Arial Narrow"/>
          <w:b/>
          <w:lang w:val="en-GB"/>
        </w:rPr>
        <w:t>.</w:t>
      </w:r>
      <w:r w:rsidR="000365C2">
        <w:rPr>
          <w:rFonts w:ascii="Arial Narrow" w:hAnsi="Arial Narrow"/>
          <w:b/>
          <w:lang w:val="en-GB"/>
        </w:rPr>
        <w:t xml:space="preserve">  </w:t>
      </w:r>
      <w:r w:rsidR="00277C28">
        <w:rPr>
          <w:rFonts w:ascii="Arial Narrow" w:hAnsi="Arial Narrow"/>
          <w:b/>
          <w:lang w:val="en-GB"/>
        </w:rPr>
        <w:t>To Receive Reports on minor matters and items for Future Agenda</w:t>
      </w:r>
    </w:p>
    <w:p w14:paraId="5ECA2DAD" w14:textId="6B3218E0" w:rsidR="00746733" w:rsidRDefault="001122AE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1</w:t>
      </w:r>
      <w:r w:rsidR="000365C2">
        <w:rPr>
          <w:rFonts w:ascii="Arial Narrow" w:hAnsi="Arial Narrow"/>
          <w:b/>
          <w:lang w:val="en-GB"/>
        </w:rPr>
        <w:t>7</w:t>
      </w:r>
      <w:r w:rsidR="001D634A">
        <w:rPr>
          <w:rFonts w:ascii="Arial Narrow" w:hAnsi="Arial Narrow"/>
          <w:b/>
          <w:lang w:val="en-GB"/>
        </w:rPr>
        <w:t xml:space="preserve">. </w:t>
      </w:r>
      <w:r w:rsidR="00746733">
        <w:rPr>
          <w:rFonts w:ascii="Arial Narrow" w:hAnsi="Arial Narrow"/>
          <w:b/>
          <w:lang w:val="en-GB"/>
        </w:rPr>
        <w:t>Date and Time of the Next Meeting</w:t>
      </w:r>
      <w:r w:rsidR="00B65266">
        <w:rPr>
          <w:rFonts w:ascii="Arial Narrow" w:hAnsi="Arial Narrow"/>
          <w:b/>
          <w:lang w:val="en-GB"/>
        </w:rPr>
        <w:t>s</w:t>
      </w:r>
      <w:r w:rsidR="00746733">
        <w:rPr>
          <w:rFonts w:ascii="Arial Narrow" w:hAnsi="Arial Narrow"/>
          <w:b/>
          <w:lang w:val="en-GB"/>
        </w:rPr>
        <w:t>.</w:t>
      </w:r>
    </w:p>
    <w:p w14:paraId="0D471D4B" w14:textId="369D6CEB" w:rsidR="00681AFA" w:rsidRDefault="006A0DA4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To confirm the date </w:t>
      </w:r>
      <w:r w:rsidR="00E54BA6">
        <w:rPr>
          <w:rFonts w:ascii="Arial Narrow" w:hAnsi="Arial Narrow"/>
          <w:lang w:val="en-GB"/>
        </w:rPr>
        <w:t xml:space="preserve">and time of the next </w:t>
      </w:r>
      <w:r w:rsidR="00AB49A8">
        <w:rPr>
          <w:rFonts w:ascii="Arial Narrow" w:hAnsi="Arial Narrow"/>
          <w:lang w:val="en-GB"/>
        </w:rPr>
        <w:t xml:space="preserve">Parish </w:t>
      </w:r>
      <w:r w:rsidR="00E54BA6">
        <w:rPr>
          <w:rFonts w:ascii="Arial Narrow" w:hAnsi="Arial Narrow"/>
          <w:lang w:val="en-GB"/>
        </w:rPr>
        <w:t xml:space="preserve">Council </w:t>
      </w:r>
      <w:r w:rsidR="00AB49A8">
        <w:rPr>
          <w:rFonts w:ascii="Arial Narrow" w:hAnsi="Arial Narrow"/>
          <w:lang w:val="en-GB"/>
        </w:rPr>
        <w:t xml:space="preserve">Meeting to be held on </w:t>
      </w:r>
      <w:r w:rsidR="00AB49A8" w:rsidRPr="00AB49A8">
        <w:rPr>
          <w:rFonts w:ascii="Arial Narrow" w:hAnsi="Arial Narrow"/>
          <w:b/>
          <w:lang w:val="en-GB"/>
        </w:rPr>
        <w:t xml:space="preserve">Tuesday </w:t>
      </w:r>
      <w:r w:rsidR="001F4222">
        <w:rPr>
          <w:rFonts w:ascii="Arial Narrow" w:hAnsi="Arial Narrow"/>
          <w:b/>
          <w:lang w:val="en-GB"/>
        </w:rPr>
        <w:t>9</w:t>
      </w:r>
      <w:r w:rsidR="00AB49A8" w:rsidRPr="00AB49A8">
        <w:rPr>
          <w:rFonts w:ascii="Arial Narrow" w:hAnsi="Arial Narrow"/>
          <w:b/>
          <w:vertAlign w:val="superscript"/>
          <w:lang w:val="en-GB"/>
        </w:rPr>
        <w:t>th</w:t>
      </w:r>
      <w:r w:rsidR="003272AB">
        <w:rPr>
          <w:rFonts w:ascii="Arial Narrow" w:hAnsi="Arial Narrow"/>
          <w:b/>
          <w:lang w:val="en-GB"/>
        </w:rPr>
        <w:t xml:space="preserve"> June</w:t>
      </w:r>
      <w:r w:rsidR="00AB49A8" w:rsidRPr="00AB49A8">
        <w:rPr>
          <w:rFonts w:ascii="Arial Narrow" w:hAnsi="Arial Narrow"/>
          <w:b/>
          <w:lang w:val="en-GB"/>
        </w:rPr>
        <w:t xml:space="preserve"> 20</w:t>
      </w:r>
      <w:r w:rsidR="00072A83">
        <w:rPr>
          <w:rFonts w:ascii="Arial Narrow" w:hAnsi="Arial Narrow"/>
          <w:b/>
          <w:lang w:val="en-GB"/>
        </w:rPr>
        <w:t>2</w:t>
      </w:r>
      <w:r w:rsidR="00FB77F9">
        <w:rPr>
          <w:rFonts w:ascii="Arial Narrow" w:hAnsi="Arial Narrow"/>
          <w:b/>
          <w:lang w:val="en-GB"/>
        </w:rPr>
        <w:t>6</w:t>
      </w:r>
      <w:r w:rsidR="00A929CE">
        <w:rPr>
          <w:rFonts w:ascii="Arial Narrow" w:hAnsi="Arial Narrow"/>
          <w:b/>
          <w:lang w:val="en-GB"/>
        </w:rPr>
        <w:t xml:space="preserve"> </w:t>
      </w:r>
      <w:r w:rsidR="00AB49A8" w:rsidRPr="00AB49A8">
        <w:rPr>
          <w:rFonts w:ascii="Arial Narrow" w:hAnsi="Arial Narrow"/>
          <w:b/>
          <w:lang w:val="en-GB"/>
        </w:rPr>
        <w:t>at 7</w:t>
      </w:r>
      <w:r w:rsidR="003272AB">
        <w:rPr>
          <w:rFonts w:ascii="Arial Narrow" w:hAnsi="Arial Narrow"/>
          <w:b/>
          <w:lang w:val="en-GB"/>
        </w:rPr>
        <w:t>.30</w:t>
      </w:r>
      <w:r w:rsidR="00AB49A8" w:rsidRPr="00AB49A8">
        <w:rPr>
          <w:rFonts w:ascii="Arial Narrow" w:hAnsi="Arial Narrow"/>
          <w:b/>
          <w:lang w:val="en-GB"/>
        </w:rPr>
        <w:t>pm</w:t>
      </w:r>
      <w:r w:rsidR="00AB49A8">
        <w:rPr>
          <w:rFonts w:ascii="Arial Narrow" w:hAnsi="Arial Narrow"/>
          <w:lang w:val="en-GB"/>
        </w:rPr>
        <w:t xml:space="preserve"> </w:t>
      </w:r>
      <w:r w:rsidR="00F12660">
        <w:rPr>
          <w:rFonts w:ascii="Arial Narrow" w:hAnsi="Arial Narrow"/>
          <w:lang w:val="en-GB"/>
        </w:rPr>
        <w:t>in</w:t>
      </w:r>
      <w:r w:rsidR="00B65266">
        <w:rPr>
          <w:rFonts w:ascii="Arial Narrow" w:hAnsi="Arial Narrow"/>
          <w:lang w:val="en-GB"/>
        </w:rPr>
        <w:t xml:space="preserve"> the </w:t>
      </w:r>
      <w:r w:rsidR="00F12660">
        <w:rPr>
          <w:rFonts w:ascii="Arial Narrow" w:hAnsi="Arial Narrow"/>
          <w:lang w:val="en-GB"/>
        </w:rPr>
        <w:t>Pavilion</w:t>
      </w:r>
      <w:r w:rsidR="00B65266">
        <w:rPr>
          <w:rFonts w:ascii="Arial Narrow" w:hAnsi="Arial Narrow"/>
          <w:lang w:val="en-GB"/>
        </w:rPr>
        <w:t xml:space="preserve">, </w:t>
      </w:r>
      <w:r w:rsidR="00F12660">
        <w:rPr>
          <w:rFonts w:ascii="Arial Narrow" w:hAnsi="Arial Narrow"/>
          <w:lang w:val="en-GB"/>
        </w:rPr>
        <w:t xml:space="preserve">King George V park, </w:t>
      </w:r>
      <w:r w:rsidR="00B65266">
        <w:rPr>
          <w:rFonts w:ascii="Arial Narrow" w:hAnsi="Arial Narrow"/>
          <w:lang w:val="en-GB"/>
        </w:rPr>
        <w:t>Long Lawford.</w:t>
      </w:r>
    </w:p>
    <w:p w14:paraId="7C3B78BF" w14:textId="77777777" w:rsidR="004A6F34" w:rsidRDefault="004A6F34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</w:p>
    <w:p w14:paraId="51F625F4" w14:textId="77777777" w:rsidR="00FB6ABE" w:rsidRDefault="00FB6ABE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lang w:val="en-GB"/>
        </w:rPr>
      </w:pPr>
    </w:p>
    <w:p w14:paraId="10942190" w14:textId="2C23C886" w:rsidR="004051BA" w:rsidRDefault="004051BA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Signed</w:t>
      </w:r>
      <w:r w:rsidR="00870EE8">
        <w:rPr>
          <w:rFonts w:ascii="Arial Narrow" w:hAnsi="Arial Narrow"/>
          <w:b/>
          <w:lang w:val="en-GB"/>
        </w:rPr>
        <w:t>: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</w:r>
      <w:r w:rsidR="00870EE8">
        <w:rPr>
          <w:rFonts w:ascii="Arial Narrow" w:hAnsi="Arial Narrow"/>
          <w:b/>
          <w:lang w:val="en-GB"/>
        </w:rPr>
        <w:tab/>
        <w:t xml:space="preserve">Date: </w:t>
      </w:r>
      <w:r w:rsidR="00187386">
        <w:rPr>
          <w:rFonts w:ascii="Arial Narrow" w:hAnsi="Arial Narrow"/>
          <w:b/>
          <w:lang w:val="en-GB"/>
        </w:rPr>
        <w:t>14</w:t>
      </w:r>
      <w:r w:rsidR="00B64551">
        <w:rPr>
          <w:rFonts w:ascii="Arial Narrow" w:hAnsi="Arial Narrow"/>
          <w:b/>
          <w:lang w:val="en-GB"/>
        </w:rPr>
        <w:t>/5/202</w:t>
      </w:r>
      <w:r w:rsidR="00E34D42">
        <w:rPr>
          <w:rFonts w:ascii="Arial Narrow" w:hAnsi="Arial Narrow"/>
          <w:b/>
          <w:lang w:val="en-GB"/>
        </w:rPr>
        <w:t>6</w:t>
      </w:r>
    </w:p>
    <w:p w14:paraId="1DD853A0" w14:textId="77777777" w:rsidR="00E87E47" w:rsidRDefault="00D8349A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M</w:t>
      </w:r>
      <w:r w:rsidR="004051BA">
        <w:rPr>
          <w:rFonts w:ascii="Arial Narrow" w:hAnsi="Arial Narrow"/>
          <w:b/>
          <w:lang w:val="en-GB"/>
        </w:rPr>
        <w:t>s D Groves</w:t>
      </w:r>
      <w:r w:rsidR="00E87E47">
        <w:rPr>
          <w:rFonts w:ascii="Arial Narrow" w:hAnsi="Arial Narrow"/>
          <w:b/>
          <w:lang w:val="en-GB"/>
        </w:rPr>
        <w:t xml:space="preserve"> MILCM</w:t>
      </w:r>
    </w:p>
    <w:p w14:paraId="0F0CF174" w14:textId="77777777" w:rsidR="00E87E47" w:rsidRDefault="00E87E47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Clerk/RFO</w:t>
      </w:r>
    </w:p>
    <w:p w14:paraId="7E9797D3" w14:textId="77777777" w:rsidR="00717F71" w:rsidRPr="00AA02A1" w:rsidRDefault="00E87E47" w:rsidP="00590006">
      <w:pPr>
        <w:tabs>
          <w:tab w:val="left" w:pos="1080"/>
          <w:tab w:val="left" w:pos="1800"/>
        </w:tabs>
        <w:ind w:left="709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Long Lawford Parish Council</w:t>
      </w:r>
    </w:p>
    <w:sectPr w:rsidR="00717F71" w:rsidRPr="00AA02A1" w:rsidSect="009E7850">
      <w:pgSz w:w="12240" w:h="15840"/>
      <w:pgMar w:top="170" w:right="39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D5"/>
    <w:multiLevelType w:val="hybridMultilevel"/>
    <w:tmpl w:val="C11E4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761"/>
    <w:multiLevelType w:val="hybridMultilevel"/>
    <w:tmpl w:val="D1E4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33E2"/>
    <w:multiLevelType w:val="hybridMultilevel"/>
    <w:tmpl w:val="A926981E"/>
    <w:lvl w:ilvl="0" w:tplc="0FB62644">
      <w:start w:val="1"/>
      <w:numFmt w:val="lowerLetter"/>
      <w:lvlText w:val="%1."/>
      <w:lvlJc w:val="left"/>
      <w:pPr>
        <w:tabs>
          <w:tab w:val="num" w:pos="700"/>
        </w:tabs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451B6">
      <w:start w:val="1"/>
      <w:numFmt w:val="decimal"/>
      <w:lvlText w:val="%4."/>
      <w:lvlJc w:val="left"/>
      <w:pPr>
        <w:ind w:left="2955" w:hanging="435"/>
      </w:pPr>
      <w:rPr>
        <w:rFonts w:hint="default"/>
        <w:b/>
      </w:rPr>
    </w:lvl>
    <w:lvl w:ilvl="4" w:tplc="506A5FCE">
      <w:start w:val="1"/>
      <w:numFmt w:val="lowerRoman"/>
      <w:lvlText w:val="%5)"/>
      <w:lvlJc w:val="left"/>
      <w:pPr>
        <w:ind w:left="3960" w:hanging="72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52E63"/>
    <w:multiLevelType w:val="hybridMultilevel"/>
    <w:tmpl w:val="B12EACB8"/>
    <w:lvl w:ilvl="0" w:tplc="9910A0B4">
      <w:start w:val="1"/>
      <w:numFmt w:val="lowerLetter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E72662"/>
    <w:multiLevelType w:val="hybridMultilevel"/>
    <w:tmpl w:val="BCEEA182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8A3928"/>
    <w:multiLevelType w:val="hybridMultilevel"/>
    <w:tmpl w:val="C88E6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2EFF"/>
    <w:multiLevelType w:val="hybridMultilevel"/>
    <w:tmpl w:val="63D661E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CC45FE2"/>
    <w:multiLevelType w:val="hybridMultilevel"/>
    <w:tmpl w:val="10784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AB2E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b/>
      </w:rPr>
    </w:lvl>
    <w:lvl w:ilvl="2" w:tplc="C12C396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90015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541CB0">
      <w:start w:val="1"/>
      <w:numFmt w:val="decimal"/>
      <w:lvlText w:val="%5."/>
      <w:lvlJc w:val="left"/>
      <w:pPr>
        <w:tabs>
          <w:tab w:val="num" w:pos="3600"/>
        </w:tabs>
        <w:ind w:left="1077" w:hanging="397"/>
      </w:pPr>
      <w:rPr>
        <w:rFonts w:hint="default"/>
      </w:rPr>
    </w:lvl>
    <w:lvl w:ilvl="5" w:tplc="C53E5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Arial Narrow" w:eastAsia="Times New Roman" w:hAnsi="Arial Narrow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81841"/>
    <w:multiLevelType w:val="hybridMultilevel"/>
    <w:tmpl w:val="1B4C945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59D3BA2"/>
    <w:multiLevelType w:val="hybridMultilevel"/>
    <w:tmpl w:val="07D85DA6"/>
    <w:lvl w:ilvl="0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 w15:restartNumberingAfterBreak="0">
    <w:nsid w:val="591366F0"/>
    <w:multiLevelType w:val="hybridMultilevel"/>
    <w:tmpl w:val="34A2B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6CFE"/>
    <w:multiLevelType w:val="hybridMultilevel"/>
    <w:tmpl w:val="73FA98BA"/>
    <w:lvl w:ilvl="0" w:tplc="B9E40086">
      <w:start w:val="1"/>
      <w:numFmt w:val="lowerLetter"/>
      <w:lvlText w:val="%1)"/>
      <w:lvlJc w:val="left"/>
      <w:pPr>
        <w:ind w:left="144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1" w:hanging="360"/>
      </w:pPr>
    </w:lvl>
    <w:lvl w:ilvl="2" w:tplc="0809001B" w:tentative="1">
      <w:start w:val="1"/>
      <w:numFmt w:val="lowerRoman"/>
      <w:lvlText w:val="%3."/>
      <w:lvlJc w:val="right"/>
      <w:pPr>
        <w:ind w:left="2881" w:hanging="180"/>
      </w:pPr>
    </w:lvl>
    <w:lvl w:ilvl="3" w:tplc="0809000F" w:tentative="1">
      <w:start w:val="1"/>
      <w:numFmt w:val="decimal"/>
      <w:lvlText w:val="%4."/>
      <w:lvlJc w:val="left"/>
      <w:pPr>
        <w:ind w:left="3601" w:hanging="360"/>
      </w:pPr>
    </w:lvl>
    <w:lvl w:ilvl="4" w:tplc="08090019" w:tentative="1">
      <w:start w:val="1"/>
      <w:numFmt w:val="lowerLetter"/>
      <w:lvlText w:val="%5."/>
      <w:lvlJc w:val="left"/>
      <w:pPr>
        <w:ind w:left="4321" w:hanging="360"/>
      </w:pPr>
    </w:lvl>
    <w:lvl w:ilvl="5" w:tplc="0809001B" w:tentative="1">
      <w:start w:val="1"/>
      <w:numFmt w:val="lowerRoman"/>
      <w:lvlText w:val="%6."/>
      <w:lvlJc w:val="right"/>
      <w:pPr>
        <w:ind w:left="5041" w:hanging="180"/>
      </w:pPr>
    </w:lvl>
    <w:lvl w:ilvl="6" w:tplc="0809000F" w:tentative="1">
      <w:start w:val="1"/>
      <w:numFmt w:val="decimal"/>
      <w:lvlText w:val="%7."/>
      <w:lvlJc w:val="left"/>
      <w:pPr>
        <w:ind w:left="5761" w:hanging="360"/>
      </w:pPr>
    </w:lvl>
    <w:lvl w:ilvl="7" w:tplc="08090019" w:tentative="1">
      <w:start w:val="1"/>
      <w:numFmt w:val="lowerLetter"/>
      <w:lvlText w:val="%8."/>
      <w:lvlJc w:val="left"/>
      <w:pPr>
        <w:ind w:left="6481" w:hanging="360"/>
      </w:pPr>
    </w:lvl>
    <w:lvl w:ilvl="8" w:tplc="08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2" w15:restartNumberingAfterBreak="0">
    <w:nsid w:val="626B5F17"/>
    <w:multiLevelType w:val="hybridMultilevel"/>
    <w:tmpl w:val="8B747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315F"/>
    <w:multiLevelType w:val="hybridMultilevel"/>
    <w:tmpl w:val="B2C482FC"/>
    <w:lvl w:ilvl="0" w:tplc="4DEAA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56B6D00"/>
    <w:multiLevelType w:val="hybridMultilevel"/>
    <w:tmpl w:val="7BAA8798"/>
    <w:lvl w:ilvl="0" w:tplc="ECCCF5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98128D0"/>
    <w:multiLevelType w:val="hybridMultilevel"/>
    <w:tmpl w:val="49ACD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35074">
    <w:abstractNumId w:val="7"/>
  </w:num>
  <w:num w:numId="2" w16cid:durableId="1026366929">
    <w:abstractNumId w:val="2"/>
  </w:num>
  <w:num w:numId="3" w16cid:durableId="140927017">
    <w:abstractNumId w:val="0"/>
  </w:num>
  <w:num w:numId="4" w16cid:durableId="1206287486">
    <w:abstractNumId w:val="4"/>
  </w:num>
  <w:num w:numId="5" w16cid:durableId="1189298759">
    <w:abstractNumId w:val="14"/>
  </w:num>
  <w:num w:numId="6" w16cid:durableId="1758743536">
    <w:abstractNumId w:val="12"/>
  </w:num>
  <w:num w:numId="7" w16cid:durableId="2004816146">
    <w:abstractNumId w:val="5"/>
  </w:num>
  <w:num w:numId="8" w16cid:durableId="424377672">
    <w:abstractNumId w:val="13"/>
  </w:num>
  <w:num w:numId="9" w16cid:durableId="2000957856">
    <w:abstractNumId w:val="10"/>
  </w:num>
  <w:num w:numId="10" w16cid:durableId="141585427">
    <w:abstractNumId w:val="15"/>
  </w:num>
  <w:num w:numId="11" w16cid:durableId="1630670619">
    <w:abstractNumId w:val="8"/>
  </w:num>
  <w:num w:numId="12" w16cid:durableId="534655957">
    <w:abstractNumId w:val="9"/>
  </w:num>
  <w:num w:numId="13" w16cid:durableId="1117336264">
    <w:abstractNumId w:val="1"/>
  </w:num>
  <w:num w:numId="14" w16cid:durableId="1549612235">
    <w:abstractNumId w:val="6"/>
  </w:num>
  <w:num w:numId="15" w16cid:durableId="184253663">
    <w:abstractNumId w:val="3"/>
  </w:num>
  <w:num w:numId="16" w16cid:durableId="156048039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AD"/>
    <w:rsid w:val="00004D1F"/>
    <w:rsid w:val="00007C15"/>
    <w:rsid w:val="000134CC"/>
    <w:rsid w:val="00020379"/>
    <w:rsid w:val="00020F17"/>
    <w:rsid w:val="00022E58"/>
    <w:rsid w:val="00026AE1"/>
    <w:rsid w:val="000365C2"/>
    <w:rsid w:val="00036D72"/>
    <w:rsid w:val="0005249B"/>
    <w:rsid w:val="00062F51"/>
    <w:rsid w:val="00062FC3"/>
    <w:rsid w:val="00063F9A"/>
    <w:rsid w:val="00072A83"/>
    <w:rsid w:val="000732EC"/>
    <w:rsid w:val="0007377B"/>
    <w:rsid w:val="000756D0"/>
    <w:rsid w:val="00077954"/>
    <w:rsid w:val="00085D2C"/>
    <w:rsid w:val="000B1D17"/>
    <w:rsid w:val="000B2A1D"/>
    <w:rsid w:val="000B32CF"/>
    <w:rsid w:val="000C2BCA"/>
    <w:rsid w:val="000C3990"/>
    <w:rsid w:val="000C4ED5"/>
    <w:rsid w:val="000D167D"/>
    <w:rsid w:val="000D1A5F"/>
    <w:rsid w:val="000D23F7"/>
    <w:rsid w:val="000D4B66"/>
    <w:rsid w:val="000D54D6"/>
    <w:rsid w:val="000E1FAE"/>
    <w:rsid w:val="000E45C8"/>
    <w:rsid w:val="000F00BD"/>
    <w:rsid w:val="000F1DB1"/>
    <w:rsid w:val="000F3582"/>
    <w:rsid w:val="00104E39"/>
    <w:rsid w:val="00106B18"/>
    <w:rsid w:val="001075C4"/>
    <w:rsid w:val="00111B50"/>
    <w:rsid w:val="001122AE"/>
    <w:rsid w:val="00112BA4"/>
    <w:rsid w:val="00116D4E"/>
    <w:rsid w:val="00117E85"/>
    <w:rsid w:val="0012072C"/>
    <w:rsid w:val="001237FD"/>
    <w:rsid w:val="00131428"/>
    <w:rsid w:val="001314CD"/>
    <w:rsid w:val="00135EAA"/>
    <w:rsid w:val="001363D5"/>
    <w:rsid w:val="00151E4C"/>
    <w:rsid w:val="00153652"/>
    <w:rsid w:val="00154370"/>
    <w:rsid w:val="00175B6E"/>
    <w:rsid w:val="001761EE"/>
    <w:rsid w:val="001766E1"/>
    <w:rsid w:val="00180BE0"/>
    <w:rsid w:val="0018356E"/>
    <w:rsid w:val="00184701"/>
    <w:rsid w:val="00184C4A"/>
    <w:rsid w:val="00187386"/>
    <w:rsid w:val="00187C91"/>
    <w:rsid w:val="00191C99"/>
    <w:rsid w:val="00193597"/>
    <w:rsid w:val="001A2169"/>
    <w:rsid w:val="001B5FBB"/>
    <w:rsid w:val="001C5BE8"/>
    <w:rsid w:val="001D634A"/>
    <w:rsid w:val="001D6A92"/>
    <w:rsid w:val="001D760A"/>
    <w:rsid w:val="001D7693"/>
    <w:rsid w:val="001F4222"/>
    <w:rsid w:val="001F46EA"/>
    <w:rsid w:val="001F5DD1"/>
    <w:rsid w:val="002018D2"/>
    <w:rsid w:val="0020449E"/>
    <w:rsid w:val="00204FF6"/>
    <w:rsid w:val="00216B1F"/>
    <w:rsid w:val="002228A8"/>
    <w:rsid w:val="00222B50"/>
    <w:rsid w:val="002310F2"/>
    <w:rsid w:val="00233036"/>
    <w:rsid w:val="0023437E"/>
    <w:rsid w:val="00234B1E"/>
    <w:rsid w:val="00236F04"/>
    <w:rsid w:val="00243BDD"/>
    <w:rsid w:val="00250BF7"/>
    <w:rsid w:val="00262B5A"/>
    <w:rsid w:val="0026411F"/>
    <w:rsid w:val="002663FD"/>
    <w:rsid w:val="0026666A"/>
    <w:rsid w:val="00271A47"/>
    <w:rsid w:val="0027638A"/>
    <w:rsid w:val="00277C28"/>
    <w:rsid w:val="00277F1F"/>
    <w:rsid w:val="002949B7"/>
    <w:rsid w:val="002A12A8"/>
    <w:rsid w:val="002B2489"/>
    <w:rsid w:val="002C3942"/>
    <w:rsid w:val="002C7E4C"/>
    <w:rsid w:val="002D0CEF"/>
    <w:rsid w:val="002D536B"/>
    <w:rsid w:val="002E0480"/>
    <w:rsid w:val="002E4ABA"/>
    <w:rsid w:val="002E5655"/>
    <w:rsid w:val="002E62EE"/>
    <w:rsid w:val="002F1C39"/>
    <w:rsid w:val="002F72E5"/>
    <w:rsid w:val="0030243B"/>
    <w:rsid w:val="00304DEB"/>
    <w:rsid w:val="00314049"/>
    <w:rsid w:val="00321160"/>
    <w:rsid w:val="00323B00"/>
    <w:rsid w:val="003244F2"/>
    <w:rsid w:val="00325E99"/>
    <w:rsid w:val="0032645A"/>
    <w:rsid w:val="003272AB"/>
    <w:rsid w:val="00334EFE"/>
    <w:rsid w:val="003414E7"/>
    <w:rsid w:val="0034754C"/>
    <w:rsid w:val="00347994"/>
    <w:rsid w:val="00352E29"/>
    <w:rsid w:val="003543BA"/>
    <w:rsid w:val="0035618E"/>
    <w:rsid w:val="00356DAA"/>
    <w:rsid w:val="003711CC"/>
    <w:rsid w:val="0037497C"/>
    <w:rsid w:val="0039278C"/>
    <w:rsid w:val="003948A0"/>
    <w:rsid w:val="00395348"/>
    <w:rsid w:val="00396575"/>
    <w:rsid w:val="003B7824"/>
    <w:rsid w:val="003C3D5A"/>
    <w:rsid w:val="003D0C0D"/>
    <w:rsid w:val="003D2913"/>
    <w:rsid w:val="003E0EEE"/>
    <w:rsid w:val="003E127D"/>
    <w:rsid w:val="003F3FA9"/>
    <w:rsid w:val="003F7139"/>
    <w:rsid w:val="00401EB7"/>
    <w:rsid w:val="00403E3C"/>
    <w:rsid w:val="004041E3"/>
    <w:rsid w:val="004051BA"/>
    <w:rsid w:val="00407004"/>
    <w:rsid w:val="00412DC6"/>
    <w:rsid w:val="004149BF"/>
    <w:rsid w:val="00414E72"/>
    <w:rsid w:val="00416D7A"/>
    <w:rsid w:val="00423F3D"/>
    <w:rsid w:val="004265B8"/>
    <w:rsid w:val="0043296E"/>
    <w:rsid w:val="004343EB"/>
    <w:rsid w:val="00435A32"/>
    <w:rsid w:val="00436C6A"/>
    <w:rsid w:val="00444C57"/>
    <w:rsid w:val="0044575B"/>
    <w:rsid w:val="00450E33"/>
    <w:rsid w:val="00451CF1"/>
    <w:rsid w:val="0045396E"/>
    <w:rsid w:val="00456A07"/>
    <w:rsid w:val="00456A71"/>
    <w:rsid w:val="00460405"/>
    <w:rsid w:val="004731F9"/>
    <w:rsid w:val="00483204"/>
    <w:rsid w:val="00483567"/>
    <w:rsid w:val="004836A4"/>
    <w:rsid w:val="00483A02"/>
    <w:rsid w:val="0049176E"/>
    <w:rsid w:val="0049393B"/>
    <w:rsid w:val="004A0E9A"/>
    <w:rsid w:val="004A26E0"/>
    <w:rsid w:val="004A442D"/>
    <w:rsid w:val="004A567E"/>
    <w:rsid w:val="004A6450"/>
    <w:rsid w:val="004A6F34"/>
    <w:rsid w:val="004B3B60"/>
    <w:rsid w:val="004B567E"/>
    <w:rsid w:val="004C0727"/>
    <w:rsid w:val="004C09C8"/>
    <w:rsid w:val="004C3AAC"/>
    <w:rsid w:val="004C5902"/>
    <w:rsid w:val="004C6EA8"/>
    <w:rsid w:val="004C75D2"/>
    <w:rsid w:val="004C7EB3"/>
    <w:rsid w:val="004D1D8C"/>
    <w:rsid w:val="004D1FEC"/>
    <w:rsid w:val="004D56CF"/>
    <w:rsid w:val="004E1E02"/>
    <w:rsid w:val="004E5F37"/>
    <w:rsid w:val="004E6E07"/>
    <w:rsid w:val="004F7391"/>
    <w:rsid w:val="00500F64"/>
    <w:rsid w:val="0050565B"/>
    <w:rsid w:val="00506C87"/>
    <w:rsid w:val="00507855"/>
    <w:rsid w:val="005119C9"/>
    <w:rsid w:val="005133E5"/>
    <w:rsid w:val="00520ABF"/>
    <w:rsid w:val="00524374"/>
    <w:rsid w:val="00526565"/>
    <w:rsid w:val="00537D06"/>
    <w:rsid w:val="005414CE"/>
    <w:rsid w:val="005417F5"/>
    <w:rsid w:val="00541B8A"/>
    <w:rsid w:val="00545D38"/>
    <w:rsid w:val="00546D0E"/>
    <w:rsid w:val="00547049"/>
    <w:rsid w:val="00557CB4"/>
    <w:rsid w:val="00562118"/>
    <w:rsid w:val="00564AB4"/>
    <w:rsid w:val="00565BE7"/>
    <w:rsid w:val="00573817"/>
    <w:rsid w:val="00577ACC"/>
    <w:rsid w:val="00586804"/>
    <w:rsid w:val="00590006"/>
    <w:rsid w:val="00593FE2"/>
    <w:rsid w:val="005943A0"/>
    <w:rsid w:val="005A34AF"/>
    <w:rsid w:val="005A5A7C"/>
    <w:rsid w:val="005A7601"/>
    <w:rsid w:val="005B79AF"/>
    <w:rsid w:val="005C0468"/>
    <w:rsid w:val="005D008F"/>
    <w:rsid w:val="005D0FFE"/>
    <w:rsid w:val="005E1F11"/>
    <w:rsid w:val="005E26DF"/>
    <w:rsid w:val="005E5C83"/>
    <w:rsid w:val="005F30A4"/>
    <w:rsid w:val="006242AE"/>
    <w:rsid w:val="00627E4B"/>
    <w:rsid w:val="00630F82"/>
    <w:rsid w:val="00634938"/>
    <w:rsid w:val="00647850"/>
    <w:rsid w:val="00650B34"/>
    <w:rsid w:val="00653166"/>
    <w:rsid w:val="00656F15"/>
    <w:rsid w:val="00663AE1"/>
    <w:rsid w:val="00663BB6"/>
    <w:rsid w:val="00671D5C"/>
    <w:rsid w:val="00671F03"/>
    <w:rsid w:val="00680A9C"/>
    <w:rsid w:val="00681AFA"/>
    <w:rsid w:val="00685274"/>
    <w:rsid w:val="00687F83"/>
    <w:rsid w:val="00691E59"/>
    <w:rsid w:val="00694D96"/>
    <w:rsid w:val="00695A01"/>
    <w:rsid w:val="006A0DA4"/>
    <w:rsid w:val="006A10B2"/>
    <w:rsid w:val="006A3F27"/>
    <w:rsid w:val="006A53F8"/>
    <w:rsid w:val="006A6514"/>
    <w:rsid w:val="006B4E7E"/>
    <w:rsid w:val="006B732A"/>
    <w:rsid w:val="006C4FB8"/>
    <w:rsid w:val="006D6DD8"/>
    <w:rsid w:val="006D6EB8"/>
    <w:rsid w:val="006E5C4D"/>
    <w:rsid w:val="00700D23"/>
    <w:rsid w:val="00703D14"/>
    <w:rsid w:val="00715F12"/>
    <w:rsid w:val="00717F71"/>
    <w:rsid w:val="00724799"/>
    <w:rsid w:val="00730865"/>
    <w:rsid w:val="0073609B"/>
    <w:rsid w:val="00736DF6"/>
    <w:rsid w:val="00740BE7"/>
    <w:rsid w:val="0074266F"/>
    <w:rsid w:val="00746733"/>
    <w:rsid w:val="007578B3"/>
    <w:rsid w:val="00764C9E"/>
    <w:rsid w:val="00767270"/>
    <w:rsid w:val="007673DA"/>
    <w:rsid w:val="00767879"/>
    <w:rsid w:val="00770FB0"/>
    <w:rsid w:val="00771ACF"/>
    <w:rsid w:val="00775993"/>
    <w:rsid w:val="00776BEE"/>
    <w:rsid w:val="0078588E"/>
    <w:rsid w:val="00791E30"/>
    <w:rsid w:val="00794B5D"/>
    <w:rsid w:val="00796BE9"/>
    <w:rsid w:val="007A11E4"/>
    <w:rsid w:val="007A12A0"/>
    <w:rsid w:val="007A5C37"/>
    <w:rsid w:val="007A70A5"/>
    <w:rsid w:val="007B2A16"/>
    <w:rsid w:val="007B4925"/>
    <w:rsid w:val="007B5067"/>
    <w:rsid w:val="007B718C"/>
    <w:rsid w:val="007B76B9"/>
    <w:rsid w:val="007C0DAB"/>
    <w:rsid w:val="007C42D2"/>
    <w:rsid w:val="007D0427"/>
    <w:rsid w:val="007D317D"/>
    <w:rsid w:val="007D480D"/>
    <w:rsid w:val="007E2869"/>
    <w:rsid w:val="007E33BB"/>
    <w:rsid w:val="007E472D"/>
    <w:rsid w:val="007E58A4"/>
    <w:rsid w:val="007F5BB7"/>
    <w:rsid w:val="0080270F"/>
    <w:rsid w:val="00804AAC"/>
    <w:rsid w:val="00812675"/>
    <w:rsid w:val="0081704A"/>
    <w:rsid w:val="00820AA6"/>
    <w:rsid w:val="00822728"/>
    <w:rsid w:val="00831069"/>
    <w:rsid w:val="00834EDA"/>
    <w:rsid w:val="0084124A"/>
    <w:rsid w:val="008450C7"/>
    <w:rsid w:val="0084667C"/>
    <w:rsid w:val="0084733B"/>
    <w:rsid w:val="00851DFB"/>
    <w:rsid w:val="00852099"/>
    <w:rsid w:val="00855C28"/>
    <w:rsid w:val="00855FF6"/>
    <w:rsid w:val="0086185E"/>
    <w:rsid w:val="00864419"/>
    <w:rsid w:val="00864A66"/>
    <w:rsid w:val="00870EE8"/>
    <w:rsid w:val="00877147"/>
    <w:rsid w:val="008803CC"/>
    <w:rsid w:val="00880423"/>
    <w:rsid w:val="00880B09"/>
    <w:rsid w:val="00880B23"/>
    <w:rsid w:val="0088423E"/>
    <w:rsid w:val="00884F89"/>
    <w:rsid w:val="00895F5B"/>
    <w:rsid w:val="008A0A6A"/>
    <w:rsid w:val="008A1E91"/>
    <w:rsid w:val="008A3F52"/>
    <w:rsid w:val="008B3717"/>
    <w:rsid w:val="008B7F93"/>
    <w:rsid w:val="008C7370"/>
    <w:rsid w:val="008D0DAD"/>
    <w:rsid w:val="008D218C"/>
    <w:rsid w:val="008D3842"/>
    <w:rsid w:val="008D440B"/>
    <w:rsid w:val="008D7B54"/>
    <w:rsid w:val="008E073A"/>
    <w:rsid w:val="008E1C41"/>
    <w:rsid w:val="008E4382"/>
    <w:rsid w:val="00907BF6"/>
    <w:rsid w:val="00911059"/>
    <w:rsid w:val="00914D70"/>
    <w:rsid w:val="00915577"/>
    <w:rsid w:val="00931AAA"/>
    <w:rsid w:val="009340E9"/>
    <w:rsid w:val="00936F91"/>
    <w:rsid w:val="00940940"/>
    <w:rsid w:val="0094531D"/>
    <w:rsid w:val="00946AA1"/>
    <w:rsid w:val="00947962"/>
    <w:rsid w:val="00953AC1"/>
    <w:rsid w:val="00957EEF"/>
    <w:rsid w:val="009606F9"/>
    <w:rsid w:val="0096225F"/>
    <w:rsid w:val="0096685E"/>
    <w:rsid w:val="00973B34"/>
    <w:rsid w:val="0097680A"/>
    <w:rsid w:val="009927E1"/>
    <w:rsid w:val="00992EE1"/>
    <w:rsid w:val="009A2D1C"/>
    <w:rsid w:val="009A48AF"/>
    <w:rsid w:val="009B0613"/>
    <w:rsid w:val="009B06E1"/>
    <w:rsid w:val="009C1D04"/>
    <w:rsid w:val="009D19D4"/>
    <w:rsid w:val="009D5E48"/>
    <w:rsid w:val="009E2056"/>
    <w:rsid w:val="009E23C9"/>
    <w:rsid w:val="009E5C5A"/>
    <w:rsid w:val="009E7850"/>
    <w:rsid w:val="009F0A00"/>
    <w:rsid w:val="009F72A2"/>
    <w:rsid w:val="00A048EB"/>
    <w:rsid w:val="00A054F5"/>
    <w:rsid w:val="00A134BB"/>
    <w:rsid w:val="00A22204"/>
    <w:rsid w:val="00A22A73"/>
    <w:rsid w:val="00A27196"/>
    <w:rsid w:val="00A27CB0"/>
    <w:rsid w:val="00A35571"/>
    <w:rsid w:val="00A37FD1"/>
    <w:rsid w:val="00A46EA2"/>
    <w:rsid w:val="00A510B9"/>
    <w:rsid w:val="00A54DCA"/>
    <w:rsid w:val="00A62557"/>
    <w:rsid w:val="00A70F73"/>
    <w:rsid w:val="00A716C4"/>
    <w:rsid w:val="00A77845"/>
    <w:rsid w:val="00A77BC9"/>
    <w:rsid w:val="00A820BF"/>
    <w:rsid w:val="00A83482"/>
    <w:rsid w:val="00A87B6C"/>
    <w:rsid w:val="00A91BEF"/>
    <w:rsid w:val="00A929CE"/>
    <w:rsid w:val="00AA02A1"/>
    <w:rsid w:val="00AA0480"/>
    <w:rsid w:val="00AA28CE"/>
    <w:rsid w:val="00AA3214"/>
    <w:rsid w:val="00AA563E"/>
    <w:rsid w:val="00AA56C7"/>
    <w:rsid w:val="00AA708D"/>
    <w:rsid w:val="00AB230B"/>
    <w:rsid w:val="00AB26A6"/>
    <w:rsid w:val="00AB49A8"/>
    <w:rsid w:val="00AB4E51"/>
    <w:rsid w:val="00AB5D77"/>
    <w:rsid w:val="00AC118B"/>
    <w:rsid w:val="00AD7F35"/>
    <w:rsid w:val="00AE5B99"/>
    <w:rsid w:val="00AE60FB"/>
    <w:rsid w:val="00AF6135"/>
    <w:rsid w:val="00AF7E5C"/>
    <w:rsid w:val="00B00B02"/>
    <w:rsid w:val="00B064D4"/>
    <w:rsid w:val="00B11300"/>
    <w:rsid w:val="00B12949"/>
    <w:rsid w:val="00B1525D"/>
    <w:rsid w:val="00B230EE"/>
    <w:rsid w:val="00B3030A"/>
    <w:rsid w:val="00B3126C"/>
    <w:rsid w:val="00B408B6"/>
    <w:rsid w:val="00B4416E"/>
    <w:rsid w:val="00B45FA6"/>
    <w:rsid w:val="00B53AED"/>
    <w:rsid w:val="00B54638"/>
    <w:rsid w:val="00B5681B"/>
    <w:rsid w:val="00B64551"/>
    <w:rsid w:val="00B65266"/>
    <w:rsid w:val="00B662DE"/>
    <w:rsid w:val="00B67C7F"/>
    <w:rsid w:val="00B865B8"/>
    <w:rsid w:val="00B865D0"/>
    <w:rsid w:val="00B875CF"/>
    <w:rsid w:val="00B91E78"/>
    <w:rsid w:val="00B938C5"/>
    <w:rsid w:val="00B942FF"/>
    <w:rsid w:val="00B94D0F"/>
    <w:rsid w:val="00B9787C"/>
    <w:rsid w:val="00BA29FA"/>
    <w:rsid w:val="00BA725F"/>
    <w:rsid w:val="00BA752A"/>
    <w:rsid w:val="00BB626C"/>
    <w:rsid w:val="00BC6504"/>
    <w:rsid w:val="00BD3588"/>
    <w:rsid w:val="00BD6164"/>
    <w:rsid w:val="00BE0C6F"/>
    <w:rsid w:val="00BE71D6"/>
    <w:rsid w:val="00BF316A"/>
    <w:rsid w:val="00BF6BDF"/>
    <w:rsid w:val="00C041CD"/>
    <w:rsid w:val="00C21180"/>
    <w:rsid w:val="00C25A03"/>
    <w:rsid w:val="00C30DB5"/>
    <w:rsid w:val="00C31B88"/>
    <w:rsid w:val="00C34E33"/>
    <w:rsid w:val="00C378DB"/>
    <w:rsid w:val="00C40059"/>
    <w:rsid w:val="00C43F0D"/>
    <w:rsid w:val="00C453D0"/>
    <w:rsid w:val="00C46118"/>
    <w:rsid w:val="00C47185"/>
    <w:rsid w:val="00C50229"/>
    <w:rsid w:val="00C51990"/>
    <w:rsid w:val="00C51AFC"/>
    <w:rsid w:val="00C5202F"/>
    <w:rsid w:val="00C5462C"/>
    <w:rsid w:val="00C62B3B"/>
    <w:rsid w:val="00C64303"/>
    <w:rsid w:val="00C66D45"/>
    <w:rsid w:val="00C718BB"/>
    <w:rsid w:val="00C81074"/>
    <w:rsid w:val="00C82158"/>
    <w:rsid w:val="00C8430B"/>
    <w:rsid w:val="00C8772B"/>
    <w:rsid w:val="00CC11E2"/>
    <w:rsid w:val="00CC7F68"/>
    <w:rsid w:val="00CD08AD"/>
    <w:rsid w:val="00CE1898"/>
    <w:rsid w:val="00CE297F"/>
    <w:rsid w:val="00CE7460"/>
    <w:rsid w:val="00CF2BA0"/>
    <w:rsid w:val="00CF2C41"/>
    <w:rsid w:val="00D00D96"/>
    <w:rsid w:val="00D038A3"/>
    <w:rsid w:val="00D04960"/>
    <w:rsid w:val="00D05F32"/>
    <w:rsid w:val="00D12FFF"/>
    <w:rsid w:val="00D22B6E"/>
    <w:rsid w:val="00D25398"/>
    <w:rsid w:val="00D43A3A"/>
    <w:rsid w:val="00D43BF5"/>
    <w:rsid w:val="00D43F8A"/>
    <w:rsid w:val="00D442D2"/>
    <w:rsid w:val="00D51BED"/>
    <w:rsid w:val="00D54646"/>
    <w:rsid w:val="00D5470F"/>
    <w:rsid w:val="00D57100"/>
    <w:rsid w:val="00D608AC"/>
    <w:rsid w:val="00D6400C"/>
    <w:rsid w:val="00D65E73"/>
    <w:rsid w:val="00D673E7"/>
    <w:rsid w:val="00D7191E"/>
    <w:rsid w:val="00D8349A"/>
    <w:rsid w:val="00D85B72"/>
    <w:rsid w:val="00D94891"/>
    <w:rsid w:val="00D969A8"/>
    <w:rsid w:val="00DA392B"/>
    <w:rsid w:val="00DA4A35"/>
    <w:rsid w:val="00DB5B4C"/>
    <w:rsid w:val="00DB6451"/>
    <w:rsid w:val="00DB6EDA"/>
    <w:rsid w:val="00DC05FB"/>
    <w:rsid w:val="00DC51ED"/>
    <w:rsid w:val="00DD5442"/>
    <w:rsid w:val="00DE3383"/>
    <w:rsid w:val="00DE70F4"/>
    <w:rsid w:val="00E0072F"/>
    <w:rsid w:val="00E010DA"/>
    <w:rsid w:val="00E06991"/>
    <w:rsid w:val="00E07015"/>
    <w:rsid w:val="00E10514"/>
    <w:rsid w:val="00E16691"/>
    <w:rsid w:val="00E171B0"/>
    <w:rsid w:val="00E22D5C"/>
    <w:rsid w:val="00E245C6"/>
    <w:rsid w:val="00E2583B"/>
    <w:rsid w:val="00E34D42"/>
    <w:rsid w:val="00E50DE9"/>
    <w:rsid w:val="00E513A4"/>
    <w:rsid w:val="00E546BB"/>
    <w:rsid w:val="00E54BA6"/>
    <w:rsid w:val="00E57055"/>
    <w:rsid w:val="00E63CA8"/>
    <w:rsid w:val="00E64891"/>
    <w:rsid w:val="00E76B9C"/>
    <w:rsid w:val="00E81112"/>
    <w:rsid w:val="00E81FAC"/>
    <w:rsid w:val="00E8357C"/>
    <w:rsid w:val="00E83840"/>
    <w:rsid w:val="00E87E47"/>
    <w:rsid w:val="00E90C85"/>
    <w:rsid w:val="00E91DE3"/>
    <w:rsid w:val="00EA2DB2"/>
    <w:rsid w:val="00EA466C"/>
    <w:rsid w:val="00EA5F66"/>
    <w:rsid w:val="00EC216E"/>
    <w:rsid w:val="00ED0010"/>
    <w:rsid w:val="00ED19C2"/>
    <w:rsid w:val="00ED7491"/>
    <w:rsid w:val="00EE0020"/>
    <w:rsid w:val="00EE292D"/>
    <w:rsid w:val="00EE398F"/>
    <w:rsid w:val="00EF3672"/>
    <w:rsid w:val="00EF5365"/>
    <w:rsid w:val="00F0280D"/>
    <w:rsid w:val="00F02B87"/>
    <w:rsid w:val="00F12660"/>
    <w:rsid w:val="00F137E5"/>
    <w:rsid w:val="00F13CD1"/>
    <w:rsid w:val="00F22284"/>
    <w:rsid w:val="00F22D75"/>
    <w:rsid w:val="00F24539"/>
    <w:rsid w:val="00F26989"/>
    <w:rsid w:val="00F27123"/>
    <w:rsid w:val="00F42812"/>
    <w:rsid w:val="00F50FB8"/>
    <w:rsid w:val="00F559BD"/>
    <w:rsid w:val="00F55E21"/>
    <w:rsid w:val="00F571FF"/>
    <w:rsid w:val="00F63026"/>
    <w:rsid w:val="00F637CB"/>
    <w:rsid w:val="00F64F58"/>
    <w:rsid w:val="00F75B2E"/>
    <w:rsid w:val="00F854E0"/>
    <w:rsid w:val="00F91056"/>
    <w:rsid w:val="00FA0877"/>
    <w:rsid w:val="00FA0DF7"/>
    <w:rsid w:val="00FA5FD8"/>
    <w:rsid w:val="00FA6508"/>
    <w:rsid w:val="00FB38B5"/>
    <w:rsid w:val="00FB5513"/>
    <w:rsid w:val="00FB6ABE"/>
    <w:rsid w:val="00FB77F9"/>
    <w:rsid w:val="00FB7D38"/>
    <w:rsid w:val="00FB7FF8"/>
    <w:rsid w:val="00FC65A9"/>
    <w:rsid w:val="00FD4742"/>
    <w:rsid w:val="00FD48BE"/>
    <w:rsid w:val="00FD5DE4"/>
    <w:rsid w:val="00FE51CA"/>
    <w:rsid w:val="00FE6103"/>
    <w:rsid w:val="00FF236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15257"/>
  <w15:chartTrackingRefBased/>
  <w15:docId w15:val="{B33DE926-CAD9-4FFC-AB45-92BDDE07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D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1C3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D0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08A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71F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946</Words>
  <Characters>4887</Characters>
  <Application>Microsoft Office Word</Application>
  <DocSecurity>0</DocSecurity>
  <Lines>132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LAWFORD PARISH COUNCIL</vt:lpstr>
    </vt:vector>
  </TitlesOfParts>
  <Company>Long Lawford Parish Council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LAWFORD PARISH COUNCIL</dc:title>
  <dc:subject/>
  <dc:creator>Deborah Groves</dc:creator>
  <cp:keywords/>
  <cp:lastModifiedBy>Deborah Groves</cp:lastModifiedBy>
  <cp:revision>76</cp:revision>
  <cp:lastPrinted>2025-05-08T14:38:00Z</cp:lastPrinted>
  <dcterms:created xsi:type="dcterms:W3CDTF">2026-05-13T11:51:00Z</dcterms:created>
  <dcterms:modified xsi:type="dcterms:W3CDTF">2026-05-20T14:22:00Z</dcterms:modified>
</cp:coreProperties>
</file>